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444" w:rsidRDefault="000C6444" w:rsidP="00140DB2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right" w:pos="9821"/>
        </w:tabs>
        <w:spacing w:after="60"/>
      </w:pPr>
    </w:p>
    <w:p w:rsidR="000C6444" w:rsidRDefault="00B41816">
      <w:pPr>
        <w:pStyle w:val="Nagwek1"/>
      </w:pPr>
      <w:r>
        <w:t xml:space="preserve">DESCRIPTION OF THE COURSE OF STUDY  </w:t>
      </w:r>
    </w:p>
    <w:p w:rsidR="000C6444" w:rsidRDefault="00B41816">
      <w:pPr>
        <w:spacing w:after="0"/>
        <w:ind w:left="70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649" w:type="dxa"/>
        <w:tblInd w:w="0" w:type="dxa"/>
        <w:tblCellMar>
          <w:top w:w="10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2301"/>
        <w:gridCol w:w="1317"/>
        <w:gridCol w:w="6031"/>
      </w:tblGrid>
      <w:tr w:rsidR="000C6444">
        <w:trPr>
          <w:trHeight w:val="283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r>
              <w:rPr>
                <w:rFonts w:ascii="Times New Roman" w:eastAsia="Times New Roman" w:hAnsi="Times New Roman" w:cs="Times New Roman"/>
                <w:b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C6444" w:rsidRDefault="000C6444"/>
        </w:tc>
        <w:tc>
          <w:tcPr>
            <w:tcW w:w="6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444" w:rsidRDefault="00B41816">
            <w:pPr>
              <w:ind w:left="1433"/>
            </w:pPr>
            <w:r>
              <w:rPr>
                <w:rFonts w:ascii="Times New Roman" w:eastAsia="Times New Roman" w:hAnsi="Times New Roman" w:cs="Times New Roman"/>
                <w:b/>
              </w:rPr>
              <w:t>0917LEK-B2.3-C</w:t>
            </w:r>
            <w:r w:rsidR="00845C3E">
              <w:rPr>
                <w:rFonts w:ascii="Times New Roman" w:eastAsia="Times New Roman" w:hAnsi="Times New Roman" w:cs="Times New Roman"/>
                <w:b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C6444">
        <w:trPr>
          <w:trHeight w:val="287"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Pr>
              <w:ind w:right="6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Polish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Chemia </w:t>
            </w:r>
          </w:p>
        </w:tc>
      </w:tr>
      <w:tr w:rsidR="000C6444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0C6444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Pr>
              <w:ind w:right="7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Chemistry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0C6444" w:rsidRDefault="00B4181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C6444" w:rsidRDefault="00B41816">
      <w:pPr>
        <w:pStyle w:val="Nagwek2"/>
        <w:ind w:left="35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LOCATION OF THE COURSE OF STUDY WITHIN THE SYSTEM OF STUDIES </w:t>
      </w:r>
    </w:p>
    <w:tbl>
      <w:tblPr>
        <w:tblStyle w:val="TableGrid"/>
        <w:tblW w:w="9672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25"/>
        <w:gridCol w:w="4647"/>
      </w:tblGrid>
      <w:tr w:rsidR="000C6444" w:rsidTr="00140DB2">
        <w:trPr>
          <w:trHeight w:val="269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1.1. Field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medicine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C6444" w:rsidTr="00140DB2">
        <w:trPr>
          <w:trHeight w:val="266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r>
              <w:rPr>
                <w:rFonts w:ascii="Times New Roman" w:eastAsia="Times New Roman" w:hAnsi="Times New Roman" w:cs="Times New Roman"/>
                <w:sz w:val="20"/>
              </w:rPr>
              <w:t>Full-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C6444" w:rsidTr="00140DB2">
        <w:trPr>
          <w:trHeight w:val="252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1.3. Level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r>
              <w:rPr>
                <w:rFonts w:ascii="Times New Roman" w:eastAsia="Times New Roman" w:hAnsi="Times New Roman" w:cs="Times New Roman"/>
                <w:sz w:val="20"/>
              </w:rPr>
              <w:t xml:space="preserve">Uniform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Master’s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C6444" w:rsidTr="00140DB2">
        <w:trPr>
          <w:trHeight w:val="266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1.4. Profile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*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r>
              <w:rPr>
                <w:rFonts w:ascii="Times New Roman" w:eastAsia="Times New Roman" w:hAnsi="Times New Roman" w:cs="Times New Roman"/>
                <w:sz w:val="20"/>
              </w:rPr>
              <w:t xml:space="preserve">General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academic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C6444" w:rsidTr="00140DB2">
        <w:trPr>
          <w:trHeight w:val="267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140DB2">
            <w:r>
              <w:rPr>
                <w:rFonts w:ascii="Times New Roman" w:eastAsia="Times New Roman" w:hAnsi="Times New Roman" w:cs="Times New Roman"/>
                <w:b/>
                <w:sz w:val="20"/>
              </w:rPr>
              <w:t>1.5. Person</w:t>
            </w:r>
            <w:r w:rsidR="00B4181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B41816">
              <w:rPr>
                <w:rFonts w:ascii="Times New Roman" w:eastAsia="Times New Roman" w:hAnsi="Times New Roman" w:cs="Times New Roman"/>
                <w:b/>
                <w:sz w:val="20"/>
              </w:rPr>
              <w:t>preparing</w:t>
            </w:r>
            <w:proofErr w:type="spellEnd"/>
            <w:r w:rsidR="00B4181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the </w:t>
            </w:r>
            <w:proofErr w:type="spellStart"/>
            <w:r w:rsidR="00B41816">
              <w:rPr>
                <w:rFonts w:ascii="Times New Roman" w:eastAsia="Times New Roman" w:hAnsi="Times New Roman" w:cs="Times New Roman"/>
                <w:b/>
                <w:sz w:val="20"/>
              </w:rPr>
              <w:t>course</w:t>
            </w:r>
            <w:proofErr w:type="spellEnd"/>
            <w:r w:rsidR="00B4181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B41816">
              <w:rPr>
                <w:rFonts w:ascii="Times New Roman" w:eastAsia="Times New Roman" w:hAnsi="Times New Roman" w:cs="Times New Roman"/>
                <w:b/>
                <w:sz w:val="20"/>
              </w:rPr>
              <w:t>description</w:t>
            </w:r>
            <w:proofErr w:type="spellEnd"/>
            <w:r w:rsidR="00B4181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r>
              <w:rPr>
                <w:rFonts w:ascii="Times New Roman" w:eastAsia="Times New Roman" w:hAnsi="Times New Roman" w:cs="Times New Roman"/>
                <w:sz w:val="20"/>
              </w:rPr>
              <w:t xml:space="preserve">dr Dariusz Wideł </w:t>
            </w:r>
          </w:p>
        </w:tc>
      </w:tr>
      <w:tr w:rsidR="000C6444" w:rsidTr="00140DB2">
        <w:trPr>
          <w:trHeight w:val="269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140DB2">
            <w:r>
              <w:rPr>
                <w:rFonts w:ascii="Times New Roman" w:eastAsia="Times New Roman" w:hAnsi="Times New Roman" w:cs="Times New Roman"/>
                <w:b/>
                <w:sz w:val="20"/>
              </w:rPr>
              <w:t>1.6</w:t>
            </w:r>
            <w:r w:rsidR="00B41816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="00B41816">
              <w:rPr>
                <w:rFonts w:ascii="Times New Roman" w:eastAsia="Times New Roman" w:hAnsi="Times New Roman" w:cs="Times New Roman"/>
                <w:b/>
                <w:sz w:val="20"/>
              </w:rPr>
              <w:t>Contact</w:t>
            </w:r>
            <w:proofErr w:type="spellEnd"/>
            <w:r w:rsidR="00B4181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r>
              <w:rPr>
                <w:rFonts w:ascii="Times New Roman" w:eastAsia="Times New Roman" w:hAnsi="Times New Roman" w:cs="Times New Roman"/>
                <w:sz w:val="20"/>
              </w:rPr>
              <w:t xml:space="preserve">dariusz.widel@ujk.edu.pl </w:t>
            </w:r>
          </w:p>
        </w:tc>
      </w:tr>
    </w:tbl>
    <w:p w:rsidR="000C6444" w:rsidRDefault="00B4181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C6444" w:rsidRDefault="00B41816">
      <w:pPr>
        <w:pStyle w:val="Nagwek2"/>
        <w:ind w:left="35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GENERAL CHARACTERISTICS OF THE COURSE OF STUDY </w:t>
      </w:r>
    </w:p>
    <w:tbl>
      <w:tblPr>
        <w:tblStyle w:val="TableGrid"/>
        <w:tblW w:w="9727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53"/>
        <w:gridCol w:w="4674"/>
      </w:tblGrid>
      <w:tr w:rsidR="000C6444">
        <w:trPr>
          <w:trHeight w:val="269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140DB2">
            <w:r>
              <w:rPr>
                <w:rFonts w:ascii="Times New Roman" w:eastAsia="Times New Roman" w:hAnsi="Times New Roman" w:cs="Times New Roman"/>
                <w:b/>
                <w:sz w:val="20"/>
              </w:rPr>
              <w:t>2.1</w:t>
            </w:r>
            <w:r w:rsidR="00B41816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Language of </w:t>
            </w:r>
            <w:proofErr w:type="spellStart"/>
            <w:r w:rsidR="00B41816">
              <w:rPr>
                <w:rFonts w:ascii="Times New Roman" w:eastAsia="Times New Roman" w:hAnsi="Times New Roman" w:cs="Times New Roman"/>
                <w:b/>
                <w:sz w:val="20"/>
              </w:rPr>
              <w:t>instruction</w:t>
            </w:r>
            <w:proofErr w:type="spellEnd"/>
            <w:r w:rsidR="00B4181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</w:p>
        </w:tc>
      </w:tr>
      <w:tr w:rsidR="000C6444">
        <w:trPr>
          <w:trHeight w:val="47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140DB2">
            <w:r>
              <w:rPr>
                <w:rFonts w:ascii="Times New Roman" w:eastAsia="Times New Roman" w:hAnsi="Times New Roman" w:cs="Times New Roman"/>
                <w:b/>
                <w:sz w:val="20"/>
              </w:rPr>
              <w:t>2.2</w:t>
            </w:r>
            <w:r w:rsidR="00B41816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="00B41816">
              <w:rPr>
                <w:rFonts w:ascii="Times New Roman" w:eastAsia="Times New Roman" w:hAnsi="Times New Roman" w:cs="Times New Roman"/>
                <w:b/>
                <w:sz w:val="20"/>
              </w:rPr>
              <w:t>Prerequisites</w:t>
            </w:r>
            <w:proofErr w:type="spellEnd"/>
            <w:r w:rsidR="00B41816">
              <w:rPr>
                <w:rFonts w:ascii="Times New Roman" w:eastAsia="Times New Roman" w:hAnsi="Times New Roman" w:cs="Times New Roman"/>
                <w:b/>
                <w:sz w:val="20"/>
              </w:rPr>
              <w:t xml:space="preserve">*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r>
              <w:rPr>
                <w:rFonts w:ascii="Times New Roman" w:eastAsia="Times New Roman" w:hAnsi="Times New Roman" w:cs="Times New Roman"/>
                <w:sz w:val="20"/>
              </w:rPr>
              <w:t xml:space="preserve">Knowledge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general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chemistry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inorganic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organic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level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secondary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</w:tbl>
    <w:p w:rsidR="000C6444" w:rsidRDefault="00B4181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C6444" w:rsidRDefault="00B41816">
      <w:pPr>
        <w:pStyle w:val="Nagwek2"/>
        <w:ind w:left="35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DETAILED CHARACTERISTICS OF THE COURSE OF STUDY </w:t>
      </w:r>
    </w:p>
    <w:tbl>
      <w:tblPr>
        <w:tblStyle w:val="TableGrid"/>
        <w:tblW w:w="9748" w:type="dxa"/>
        <w:tblInd w:w="0" w:type="dxa"/>
        <w:tblCellMar>
          <w:top w:w="10" w:type="dxa"/>
          <w:right w:w="87" w:type="dxa"/>
        </w:tblCellMar>
        <w:tblLook w:val="04A0" w:firstRow="1" w:lastRow="0" w:firstColumn="1" w:lastColumn="0" w:noHBand="0" w:noVBand="1"/>
      </w:tblPr>
      <w:tblGrid>
        <w:gridCol w:w="1904"/>
        <w:gridCol w:w="1781"/>
        <w:gridCol w:w="6063"/>
      </w:tblGrid>
      <w:tr w:rsidR="000C6444">
        <w:trPr>
          <w:trHeight w:val="264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000F9F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– 25</w:t>
            </w:r>
            <w:r w:rsidR="00B4181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B41816">
              <w:rPr>
                <w:rFonts w:ascii="Times New Roman" w:eastAsia="Times New Roman" w:hAnsi="Times New Roman" w:cs="Times New Roman"/>
                <w:sz w:val="20"/>
              </w:rPr>
              <w:t>hours</w:t>
            </w:r>
            <w:proofErr w:type="spellEnd"/>
            <w:r w:rsidR="00530E1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530E18">
              <w:rPr>
                <w:rFonts w:ascii="Times New Roman" w:eastAsia="Times New Roman" w:hAnsi="Times New Roman" w:cs="Times New Roman"/>
                <w:sz w:val="20"/>
              </w:rPr>
              <w:t>including</w:t>
            </w:r>
            <w:proofErr w:type="spellEnd"/>
            <w:r w:rsidR="00530E18">
              <w:rPr>
                <w:rFonts w:ascii="Times New Roman" w:eastAsia="Times New Roman" w:hAnsi="Times New Roman" w:cs="Times New Roman"/>
                <w:sz w:val="20"/>
              </w:rPr>
              <w:t xml:space="preserve"> 5 h e-learning</w:t>
            </w:r>
            <w:bookmarkStart w:id="0" w:name="_GoBack"/>
            <w:bookmarkEnd w:id="0"/>
            <w:r w:rsidR="00B41816"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  <w:proofErr w:type="spellStart"/>
            <w:r w:rsidR="00B41816">
              <w:rPr>
                <w:rFonts w:ascii="Times New Roman" w:eastAsia="Times New Roman" w:hAnsi="Times New Roman" w:cs="Times New Roman"/>
                <w:sz w:val="20"/>
              </w:rPr>
              <w:t>laboratory</w:t>
            </w:r>
            <w:proofErr w:type="spellEnd"/>
            <w:r w:rsidR="00B4181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B41816">
              <w:rPr>
                <w:rFonts w:ascii="Times New Roman" w:eastAsia="Times New Roman" w:hAnsi="Times New Roman" w:cs="Times New Roman"/>
                <w:sz w:val="20"/>
              </w:rPr>
              <w:t>classes</w:t>
            </w:r>
            <w:proofErr w:type="spellEnd"/>
            <w:r w:rsidR="00B41816">
              <w:rPr>
                <w:rFonts w:ascii="Times New Roman" w:eastAsia="Times New Roman" w:hAnsi="Times New Roman" w:cs="Times New Roman"/>
                <w:sz w:val="20"/>
              </w:rPr>
              <w:t xml:space="preserve">– 20 </w:t>
            </w:r>
            <w:proofErr w:type="spellStart"/>
            <w:r w:rsidR="00B41816">
              <w:rPr>
                <w:rFonts w:ascii="Times New Roman" w:eastAsia="Times New Roman" w:hAnsi="Times New Roman" w:cs="Times New Roman"/>
                <w:sz w:val="20"/>
              </w:rPr>
              <w:t>hours</w:t>
            </w:r>
            <w:proofErr w:type="spellEnd"/>
            <w:r w:rsidR="00B4181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C6444">
        <w:trPr>
          <w:trHeight w:val="699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Place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Courses in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rooms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the UJK  </w:t>
            </w:r>
          </w:p>
          <w:p w:rsidR="000C6444" w:rsidRDefault="00B4181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Faculty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Mathematics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Natural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Sciences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Institute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Chemistry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C6444">
        <w:trPr>
          <w:trHeight w:val="24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Laboratory-credit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with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grade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written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C6444">
        <w:trPr>
          <w:trHeight w:val="26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methods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Informative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explaining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problem-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based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laboratory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C6444">
        <w:trPr>
          <w:trHeight w:val="701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Bibliography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Pr>
              <w:ind w:left="13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Required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Introduction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to General,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Organic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Biological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Chemistry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Global Edition   Autor:</w:t>
            </w:r>
            <w:hyperlink r:id="rId4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  <w:hyperlink r:id="rId5">
              <w:proofErr w:type="spellStart"/>
              <w:r>
                <w:rPr>
                  <w:rFonts w:ascii="Times New Roman" w:eastAsia="Times New Roman" w:hAnsi="Times New Roman" w:cs="Times New Roman"/>
                  <w:sz w:val="20"/>
                </w:rPr>
                <w:t>Timberlake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Karen,</w:t>
              </w:r>
            </w:hyperlink>
            <w:r>
              <w:rPr>
                <w:rFonts w:ascii="Times New Roman" w:eastAsia="Times New Roman" w:hAnsi="Times New Roman" w:cs="Times New Roman"/>
                <w:sz w:val="20"/>
              </w:rPr>
              <w:t xml:space="preserve"> ed. by Pearson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Higher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, </w:t>
            </w:r>
          </w:p>
          <w:p w:rsidR="000C6444" w:rsidRDefault="00B4181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C6444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0C6444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Further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John E.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McMurry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Organic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Chemistry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- 8th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edition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 pdf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140DB2" w:rsidRDefault="00B41816">
      <w:pPr>
        <w:spacing w:after="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40DB2" w:rsidRPr="00140DB2" w:rsidRDefault="00140DB2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0C6444" w:rsidRDefault="00B41816">
      <w:pPr>
        <w:pStyle w:val="Nagwek2"/>
        <w:ind w:left="355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OBJECTIVES, SYLLABUS CONTENT AND INTENDED TEACHING OUTCOMES  </w:t>
      </w:r>
    </w:p>
    <w:tbl>
      <w:tblPr>
        <w:tblStyle w:val="TableGrid"/>
        <w:tblW w:w="9777" w:type="dxa"/>
        <w:tblInd w:w="-67" w:type="dxa"/>
        <w:tblCellMar>
          <w:top w:w="14" w:type="dxa"/>
          <w:left w:w="425" w:type="dxa"/>
        </w:tblCellMar>
        <w:tblLook w:val="04A0" w:firstRow="1" w:lastRow="0" w:firstColumn="1" w:lastColumn="0" w:noHBand="0" w:noVBand="1"/>
      </w:tblPr>
      <w:tblGrid>
        <w:gridCol w:w="9777"/>
      </w:tblGrid>
      <w:tr w:rsidR="000C6444">
        <w:trPr>
          <w:trHeight w:val="1621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objectives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including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both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forms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</w:t>
            </w:r>
          </w:p>
          <w:p w:rsidR="000C6444" w:rsidRDefault="00B41816">
            <w:r>
              <w:rPr>
                <w:rFonts w:ascii="Times New Roman" w:eastAsia="Times New Roman" w:hAnsi="Times New Roman" w:cs="Times New Roman"/>
                <w:sz w:val="20"/>
              </w:rPr>
              <w:t xml:space="preserve">C1- Mastering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basic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knowledge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 the field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general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analytical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organic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chemistry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0C6444" w:rsidRDefault="00B41816">
            <w:r>
              <w:rPr>
                <w:rFonts w:ascii="Times New Roman" w:eastAsia="Times New Roman" w:hAnsi="Times New Roman" w:cs="Times New Roman"/>
                <w:sz w:val="20"/>
              </w:rPr>
              <w:t xml:space="preserve">C2 -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Understanding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properties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inorganic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organic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compounds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important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biochemistry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0C6444" w:rsidRDefault="00B41816">
            <w:r>
              <w:rPr>
                <w:rFonts w:ascii="Times New Roman" w:eastAsia="Times New Roman" w:hAnsi="Times New Roman" w:cs="Times New Roman"/>
                <w:sz w:val="20"/>
              </w:rPr>
              <w:t xml:space="preserve">C3 -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Conducting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chemical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calculations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interpretation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results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conducted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experiments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0C6444" w:rsidRDefault="00B41816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C4 - Mastering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basics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chemical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laboratory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elements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quantitative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analysis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organic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inorganic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compounds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</w:p>
          <w:p w:rsidR="000C6444" w:rsidRDefault="00B41816">
            <w:r>
              <w:rPr>
                <w:rFonts w:ascii="Times New Roman" w:eastAsia="Times New Roman" w:hAnsi="Times New Roman" w:cs="Times New Roman"/>
                <w:sz w:val="20"/>
              </w:rPr>
              <w:t xml:space="preserve">C5- Development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proper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ethical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attitudes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abilities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properly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communicate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0C6444" w:rsidTr="00140DB2">
        <w:trPr>
          <w:trHeight w:val="899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Pr="009C3F05" w:rsidRDefault="00B41816">
            <w:pPr>
              <w:spacing w:after="2" w:line="235" w:lineRule="auto"/>
              <w:ind w:left="5" w:right="682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F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4.2.</w:t>
            </w:r>
            <w:r w:rsidRPr="009C3F05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Detailed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syllabus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C6444" w:rsidRPr="009C3F05" w:rsidRDefault="00B41816">
            <w:pPr>
              <w:spacing w:after="2" w:line="235" w:lineRule="auto"/>
              <w:ind w:left="5" w:right="68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F05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Lecture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C6444" w:rsidRPr="009C3F05" w:rsidRDefault="00B41816">
            <w:pPr>
              <w:ind w:left="5" w:righ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water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the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human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body. The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structure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chemical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properties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water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The influence of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dissolved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substances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 the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properties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the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solutions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Diffusion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osmosis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The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osmolarity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tonicity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The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Donnan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equilibrium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Acid-base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balance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The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concentration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hydrogen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ions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the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concept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Buffer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solutions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function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. Henderson-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Hasselbalch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equation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Buffer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capacity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Elements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classical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quantitative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analysis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Functional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groups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organic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compunds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nomenclature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Tautomerism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The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importance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stereochemistry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relates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properties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organic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compounds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Chiral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molecules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Aromatic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hydrocarbons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some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their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derivatives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biological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importance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</w:p>
          <w:p w:rsidR="000C6444" w:rsidRPr="009C3F05" w:rsidRDefault="00B41816">
            <w:pPr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Amino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acids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proteins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structure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classification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physicochemical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properties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isoelectric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point,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peptide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bond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Carbohydrates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classification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the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chemical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properties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monosaccharides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types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isomerism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Some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sugar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derivatives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biological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importance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Lipids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fatty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acids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structure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terminology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Triacylglycerols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The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heteroaromatic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compounds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five and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six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membered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rings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with one and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two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heteroatoms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The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nitrogenous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bases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structure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importance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biochemistry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9C3F05" w:rsidRPr="009C3F05" w:rsidRDefault="009C3F05" w:rsidP="009C3F05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3F05">
              <w:rPr>
                <w:rFonts w:ascii="Times New Roman" w:hAnsi="Times New Roman" w:cs="Times New Roman"/>
                <w:b/>
                <w:sz w:val="20"/>
                <w:szCs w:val="20"/>
              </w:rPr>
              <w:t>Laboratory</w:t>
            </w:r>
            <w:proofErr w:type="spellEnd"/>
            <w:r w:rsidRPr="009C3F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C3F05" w:rsidRPr="009C3F05" w:rsidRDefault="009C3F05" w:rsidP="009C3F0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Practical</w:t>
            </w:r>
            <w:proofErr w:type="spellEnd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  <w:proofErr w:type="spellEnd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>related</w:t>
            </w:r>
            <w:proofErr w:type="spellEnd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 xml:space="preserve"> to  </w:t>
            </w:r>
            <w:proofErr w:type="spellStart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>selected</w:t>
            </w:r>
            <w:proofErr w:type="spellEnd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  <w:proofErr w:type="spellEnd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>quantitative</w:t>
            </w:r>
            <w:proofErr w:type="spellEnd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>analysis</w:t>
            </w:r>
            <w:proofErr w:type="spellEnd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>chemical</w:t>
            </w:r>
            <w:proofErr w:type="spellEnd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>measurements</w:t>
            </w:r>
            <w:proofErr w:type="spellEnd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 xml:space="preserve">, and </w:t>
            </w:r>
            <w:proofErr w:type="spellStart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>experiments</w:t>
            </w:r>
            <w:proofErr w:type="spellEnd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>organic</w:t>
            </w:r>
            <w:proofErr w:type="spellEnd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>chemistry</w:t>
            </w:r>
            <w:proofErr w:type="spellEnd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>Qualitative</w:t>
            </w:r>
            <w:proofErr w:type="spellEnd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>analysis</w:t>
            </w:r>
            <w:proofErr w:type="spellEnd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>biological</w:t>
            </w:r>
            <w:proofErr w:type="spellEnd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>important</w:t>
            </w:r>
            <w:proofErr w:type="spellEnd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>cations</w:t>
            </w:r>
            <w:proofErr w:type="spellEnd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>anions</w:t>
            </w:r>
            <w:proofErr w:type="spellEnd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>Acidbase</w:t>
            </w:r>
            <w:proofErr w:type="spellEnd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>titration</w:t>
            </w:r>
            <w:proofErr w:type="spellEnd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>Spectrophotometric</w:t>
            </w:r>
            <w:proofErr w:type="spellEnd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>determination</w:t>
            </w:r>
            <w:proofErr w:type="spellEnd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 xml:space="preserve"> of protein. </w:t>
            </w:r>
            <w:proofErr w:type="spellStart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>Properties</w:t>
            </w:r>
            <w:proofErr w:type="spellEnd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>buffer</w:t>
            </w:r>
            <w:proofErr w:type="spellEnd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>mixtures</w:t>
            </w:r>
            <w:proofErr w:type="spellEnd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6444" w:rsidRPr="00140DB2" w:rsidRDefault="000C6444" w:rsidP="0014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3F05" w:rsidRDefault="009C3F05">
      <w:pPr>
        <w:spacing w:after="0"/>
      </w:pPr>
    </w:p>
    <w:tbl>
      <w:tblPr>
        <w:tblStyle w:val="TableGrid"/>
        <w:tblpPr w:leftFromText="141" w:rightFromText="141" w:vertAnchor="text" w:horzAnchor="margin" w:tblpY="552"/>
        <w:tblW w:w="9784" w:type="dxa"/>
        <w:tblInd w:w="0" w:type="dxa"/>
        <w:tblCellMar>
          <w:top w:w="10" w:type="dxa"/>
          <w:left w:w="70" w:type="dxa"/>
          <w:right w:w="71" w:type="dxa"/>
        </w:tblCellMar>
        <w:tblLook w:val="04A0" w:firstRow="1" w:lastRow="0" w:firstColumn="1" w:lastColumn="0" w:noHBand="0" w:noVBand="1"/>
      </w:tblPr>
      <w:tblGrid>
        <w:gridCol w:w="795"/>
        <w:gridCol w:w="7145"/>
        <w:gridCol w:w="1844"/>
      </w:tblGrid>
      <w:tr w:rsidR="009C3F05" w:rsidTr="009C3F05">
        <w:trPr>
          <w:trHeight w:val="70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>
            <w:pPr>
              <w:ind w:left="2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28C94E" wp14:editId="2EBF9EB0">
                      <wp:extent cx="140027" cy="313563"/>
                      <wp:effectExtent l="0" t="0" r="0" b="0"/>
                      <wp:docPr id="26743" name="Group 267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3563"/>
                                <a:chOff x="0" y="0"/>
                                <a:chExt cx="140027" cy="313563"/>
                              </a:xfrm>
                            </wpg:grpSpPr>
                            <wps:wsp>
                              <wps:cNvPr id="629" name="Rectangle 629"/>
                              <wps:cNvSpPr/>
                              <wps:spPr>
                                <a:xfrm rot="-5399999">
                                  <a:off x="-94294" y="33032"/>
                                  <a:ext cx="374826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C3F05" w:rsidRDefault="009C3F05" w:rsidP="009C3F05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Code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0" name="Rectangle 630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C3F05" w:rsidRDefault="009C3F05" w:rsidP="009C3F0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28C94E" id="Group 26743" o:spid="_x0000_s1026" style="width:11.05pt;height:24.7pt;mso-position-horizontal-relative:char;mso-position-vertical-relative:line" coordsize="140027,313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">
                      <v:rect id="Rectangle 629" o:spid="_x0000_s1027" style="position:absolute;left:-94294;top:33032;width:374826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" filled="f" stroked="f">
                        <v:textbox inset="0,0,0,0">
                          <w:txbxContent>
                            <w:p w:rsidR="009C3F05" w:rsidRDefault="009C3F05" w:rsidP="009C3F05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Code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30" o:spid="_x0000_s1028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" filled="f" stroked="f">
                        <v:textbox inset="0,0,0,0">
                          <w:txbxContent>
                            <w:p w:rsidR="009C3F05" w:rsidRDefault="009C3F05" w:rsidP="009C3F0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05" w:rsidRDefault="009C3F05" w:rsidP="009C3F05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 student,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who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passed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>
            <w:pPr>
              <w:ind w:left="97" w:right="43" w:hanging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Relation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outcomes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C3F05" w:rsidTr="009C3F05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F05" w:rsidRDefault="009C3F05" w:rsidP="009C3F05"/>
        </w:tc>
        <w:tc>
          <w:tcPr>
            <w:tcW w:w="7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3F05" w:rsidRDefault="009C3F05" w:rsidP="009C3F05">
            <w:pPr>
              <w:ind w:left="10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within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scope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KNOWLEDGE</w:t>
            </w:r>
            <w:r w:rsidR="00751936">
              <w:rPr>
                <w:rFonts w:ascii="Times New Roman" w:eastAsia="Times New Roman" w:hAnsi="Times New Roman" w:cs="Times New Roman"/>
                <w:sz w:val="20"/>
              </w:rPr>
              <w:t xml:space="preserve">, the </w:t>
            </w:r>
            <w:proofErr w:type="spellStart"/>
            <w:r w:rsidR="00751936">
              <w:rPr>
                <w:rFonts w:ascii="Times New Roman" w:eastAsia="Times New Roman" w:hAnsi="Times New Roman" w:cs="Times New Roman"/>
                <w:sz w:val="20"/>
              </w:rPr>
              <w:t>graduate</w:t>
            </w:r>
            <w:proofErr w:type="spellEnd"/>
            <w:r w:rsidR="0075193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751936">
              <w:rPr>
                <w:rFonts w:ascii="Times New Roman" w:eastAsia="Times New Roman" w:hAnsi="Times New Roman" w:cs="Times New Roman"/>
                <w:sz w:val="20"/>
              </w:rPr>
              <w:t>knows</w:t>
            </w:r>
            <w:proofErr w:type="spellEnd"/>
            <w:r w:rsidR="00751936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="00751936">
              <w:rPr>
                <w:rFonts w:ascii="Times New Roman" w:eastAsia="Times New Roman" w:hAnsi="Times New Roman" w:cs="Times New Roman"/>
                <w:sz w:val="20"/>
              </w:rPr>
              <w:t>understands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/>
        </w:tc>
      </w:tr>
      <w:tr w:rsidR="009C3F05" w:rsidTr="009C3F05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basic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reactions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organic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non-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organic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compounds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water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solutions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B.W4. </w:t>
            </w:r>
          </w:p>
        </w:tc>
      </w:tr>
      <w:tr w:rsidR="00D33AF1" w:rsidTr="009C3F05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F1" w:rsidRDefault="00D33AF1" w:rsidP="009C3F05">
            <w:pPr>
              <w:ind w:left="13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W02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F1" w:rsidRDefault="00D33AF1" w:rsidP="009C3F0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the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concepts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of: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solubility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osmotic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pressure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isotonia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colloidal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solutions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and Gibbs-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Donnan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effect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F1" w:rsidRDefault="00D33AF1" w:rsidP="009C3F05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B.W3.</w:t>
            </w:r>
          </w:p>
        </w:tc>
      </w:tr>
      <w:tr w:rsidR="00D33AF1" w:rsidTr="009C3F05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F1" w:rsidRDefault="00D33AF1" w:rsidP="009C3F05">
            <w:pPr>
              <w:ind w:left="13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W03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F1" w:rsidRDefault="00D33AF1" w:rsidP="009C3F05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acid-base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homeostasis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mechanisms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buffers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their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significance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in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systemic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homeostasis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F1" w:rsidRDefault="00D33AF1" w:rsidP="009C3F05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B.W2.</w:t>
            </w:r>
          </w:p>
        </w:tc>
      </w:tr>
      <w:tr w:rsidR="009C3F05" w:rsidTr="009C3F05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D33AF1" w:rsidP="009C3F05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>W04</w:t>
            </w:r>
            <w:r w:rsidR="009C3F0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Pr="00751936" w:rsidRDefault="00751936" w:rsidP="009C3F05">
            <w:pPr>
              <w:rPr>
                <w:rFonts w:ascii="Times New Roman" w:hAnsi="Times New Roman" w:cs="Times New Roman"/>
              </w:rPr>
            </w:pPr>
            <w:r w:rsidRPr="00751936">
              <w:rPr>
                <w:rFonts w:ascii="Times New Roman" w:hAnsi="Times New Roman" w:cs="Times New Roman"/>
                <w:sz w:val="20"/>
              </w:rPr>
              <w:t xml:space="preserve">the </w:t>
            </w:r>
            <w:proofErr w:type="spellStart"/>
            <w:r w:rsidRPr="00751936">
              <w:rPr>
                <w:rFonts w:ascii="Times New Roman" w:hAnsi="Times New Roman" w:cs="Times New Roman"/>
                <w:sz w:val="20"/>
              </w:rPr>
              <w:t>structure</w:t>
            </w:r>
            <w:proofErr w:type="spellEnd"/>
            <w:r w:rsidRPr="00751936">
              <w:rPr>
                <w:rFonts w:ascii="Times New Roman" w:hAnsi="Times New Roman" w:cs="Times New Roman"/>
                <w:sz w:val="20"/>
              </w:rPr>
              <w:t xml:space="preserve"> of </w:t>
            </w:r>
            <w:proofErr w:type="spellStart"/>
            <w:r w:rsidRPr="00751936">
              <w:rPr>
                <w:rFonts w:ascii="Times New Roman" w:hAnsi="Times New Roman" w:cs="Times New Roman"/>
                <w:sz w:val="20"/>
              </w:rPr>
              <w:t>simple</w:t>
            </w:r>
            <w:proofErr w:type="spellEnd"/>
            <w:r w:rsidRPr="0075193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51936">
              <w:rPr>
                <w:rFonts w:ascii="Times New Roman" w:hAnsi="Times New Roman" w:cs="Times New Roman"/>
                <w:sz w:val="20"/>
              </w:rPr>
              <w:t>organic</w:t>
            </w:r>
            <w:proofErr w:type="spellEnd"/>
            <w:r w:rsidRPr="0075193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51936">
              <w:rPr>
                <w:rFonts w:ascii="Times New Roman" w:hAnsi="Times New Roman" w:cs="Times New Roman"/>
                <w:sz w:val="20"/>
              </w:rPr>
              <w:t>compounds</w:t>
            </w:r>
            <w:proofErr w:type="spellEnd"/>
            <w:r w:rsidRPr="0075193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51936">
              <w:rPr>
                <w:rFonts w:ascii="Times New Roman" w:hAnsi="Times New Roman" w:cs="Times New Roman"/>
                <w:sz w:val="20"/>
              </w:rPr>
              <w:t>included</w:t>
            </w:r>
            <w:proofErr w:type="spellEnd"/>
            <w:r w:rsidRPr="00751936">
              <w:rPr>
                <w:rFonts w:ascii="Times New Roman" w:hAnsi="Times New Roman" w:cs="Times New Roman"/>
                <w:sz w:val="20"/>
              </w:rPr>
              <w:t xml:space="preserve"> in the </w:t>
            </w:r>
            <w:proofErr w:type="spellStart"/>
            <w:r w:rsidRPr="00751936">
              <w:rPr>
                <w:rFonts w:ascii="Times New Roman" w:hAnsi="Times New Roman" w:cs="Times New Roman"/>
                <w:sz w:val="20"/>
              </w:rPr>
              <w:t>macromolecules</w:t>
            </w:r>
            <w:proofErr w:type="spellEnd"/>
            <w:r w:rsidRPr="0075193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51936">
              <w:rPr>
                <w:rFonts w:ascii="Times New Roman" w:hAnsi="Times New Roman" w:cs="Times New Roman"/>
                <w:sz w:val="20"/>
              </w:rPr>
              <w:t>present</w:t>
            </w:r>
            <w:proofErr w:type="spellEnd"/>
            <w:r w:rsidRPr="00751936">
              <w:rPr>
                <w:rFonts w:ascii="Times New Roman" w:hAnsi="Times New Roman" w:cs="Times New Roman"/>
                <w:sz w:val="20"/>
              </w:rPr>
              <w:t xml:space="preserve"> in the </w:t>
            </w:r>
            <w:proofErr w:type="spellStart"/>
            <w:r w:rsidRPr="00751936">
              <w:rPr>
                <w:rFonts w:ascii="Times New Roman" w:hAnsi="Times New Roman" w:cs="Times New Roman"/>
                <w:sz w:val="20"/>
              </w:rPr>
              <w:t>cells</w:t>
            </w:r>
            <w:proofErr w:type="spellEnd"/>
            <w:r w:rsidRPr="00751936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751936">
              <w:rPr>
                <w:rFonts w:ascii="Times New Roman" w:hAnsi="Times New Roman" w:cs="Times New Roman"/>
                <w:sz w:val="20"/>
              </w:rPr>
              <w:t>extracellular</w:t>
            </w:r>
            <w:proofErr w:type="spellEnd"/>
            <w:r w:rsidRPr="00751936">
              <w:rPr>
                <w:rFonts w:ascii="Times New Roman" w:hAnsi="Times New Roman" w:cs="Times New Roman"/>
                <w:sz w:val="20"/>
              </w:rPr>
              <w:t xml:space="preserve"> matrix and body </w:t>
            </w:r>
            <w:proofErr w:type="spellStart"/>
            <w:r w:rsidRPr="00751936">
              <w:rPr>
                <w:rFonts w:ascii="Times New Roman" w:hAnsi="Times New Roman" w:cs="Times New Roman"/>
                <w:sz w:val="20"/>
              </w:rPr>
              <w:t>fluids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B.W10. </w:t>
            </w:r>
          </w:p>
        </w:tc>
      </w:tr>
      <w:tr w:rsidR="009C3F05" w:rsidTr="009C3F05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D33AF1" w:rsidP="009C3F05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>W05</w:t>
            </w:r>
            <w:r w:rsidR="009C3F0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751936" w:rsidP="009C3F05">
            <w:r w:rsidRPr="00751936">
              <w:rPr>
                <w:rFonts w:ascii="Times New Roman" w:eastAsia="Times New Roman" w:hAnsi="Times New Roman" w:cs="Times New Roman"/>
                <w:sz w:val="20"/>
              </w:rPr>
              <w:t xml:space="preserve">the </w:t>
            </w:r>
            <w:proofErr w:type="spellStart"/>
            <w:r w:rsidRPr="00751936">
              <w:rPr>
                <w:rFonts w:ascii="Times New Roman" w:eastAsia="Times New Roman" w:hAnsi="Times New Roman" w:cs="Times New Roman"/>
                <w:sz w:val="20"/>
              </w:rPr>
              <w:t>structure</w:t>
            </w:r>
            <w:proofErr w:type="spellEnd"/>
            <w:r w:rsidRPr="00751936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Pr="00751936">
              <w:rPr>
                <w:rFonts w:ascii="Times New Roman" w:eastAsia="Times New Roman" w:hAnsi="Times New Roman" w:cs="Times New Roman"/>
                <w:sz w:val="20"/>
              </w:rPr>
              <w:t>lipids</w:t>
            </w:r>
            <w:proofErr w:type="spellEnd"/>
            <w:r w:rsidRPr="00751936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751936">
              <w:rPr>
                <w:rFonts w:ascii="Times New Roman" w:eastAsia="Times New Roman" w:hAnsi="Times New Roman" w:cs="Times New Roman"/>
                <w:sz w:val="20"/>
              </w:rPr>
              <w:t>polysaccharides</w:t>
            </w:r>
            <w:proofErr w:type="spellEnd"/>
            <w:r w:rsidRPr="00751936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751936">
              <w:rPr>
                <w:rFonts w:ascii="Times New Roman" w:eastAsia="Times New Roman" w:hAnsi="Times New Roman" w:cs="Times New Roman"/>
                <w:sz w:val="20"/>
              </w:rPr>
              <w:t>their</w:t>
            </w:r>
            <w:proofErr w:type="spellEnd"/>
            <w:r w:rsidRPr="0075193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1936">
              <w:rPr>
                <w:rFonts w:ascii="Times New Roman" w:eastAsia="Times New Roman" w:hAnsi="Times New Roman" w:cs="Times New Roman"/>
                <w:sz w:val="20"/>
              </w:rPr>
              <w:t>functions</w:t>
            </w:r>
            <w:proofErr w:type="spellEnd"/>
            <w:r w:rsidRPr="00751936">
              <w:rPr>
                <w:rFonts w:ascii="Times New Roman" w:eastAsia="Times New Roman" w:hAnsi="Times New Roman" w:cs="Times New Roman"/>
                <w:sz w:val="20"/>
              </w:rPr>
              <w:t xml:space="preserve"> in the </w:t>
            </w:r>
            <w:proofErr w:type="spellStart"/>
            <w:r w:rsidRPr="00751936">
              <w:rPr>
                <w:rFonts w:ascii="Times New Roman" w:eastAsia="Times New Roman" w:hAnsi="Times New Roman" w:cs="Times New Roman"/>
                <w:sz w:val="20"/>
              </w:rPr>
              <w:t>cellular</w:t>
            </w:r>
            <w:proofErr w:type="spellEnd"/>
            <w:r w:rsidRPr="00751936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751936">
              <w:rPr>
                <w:rFonts w:ascii="Times New Roman" w:eastAsia="Times New Roman" w:hAnsi="Times New Roman" w:cs="Times New Roman"/>
                <w:sz w:val="20"/>
              </w:rPr>
              <w:t>extracellular</w:t>
            </w:r>
            <w:proofErr w:type="spellEnd"/>
            <w:r w:rsidRPr="0075193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1936">
              <w:rPr>
                <w:rFonts w:ascii="Times New Roman" w:eastAsia="Times New Roman" w:hAnsi="Times New Roman" w:cs="Times New Roman"/>
                <w:sz w:val="20"/>
              </w:rPr>
              <w:t>structures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B.W11. </w:t>
            </w:r>
          </w:p>
        </w:tc>
      </w:tr>
      <w:tr w:rsidR="009C3F05" w:rsidTr="009C3F05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F05" w:rsidRDefault="009C3F05" w:rsidP="009C3F05"/>
        </w:tc>
        <w:tc>
          <w:tcPr>
            <w:tcW w:w="7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3F05" w:rsidRDefault="009C3F05" w:rsidP="009C3F05">
            <w:pPr>
              <w:ind w:left="104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within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scope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ABILITIES</w:t>
            </w:r>
            <w:r w:rsidR="00751936">
              <w:rPr>
                <w:rFonts w:ascii="Times New Roman" w:eastAsia="Times New Roman" w:hAnsi="Times New Roman" w:cs="Times New Roman"/>
                <w:sz w:val="20"/>
              </w:rPr>
              <w:t xml:space="preserve">, the </w:t>
            </w:r>
            <w:proofErr w:type="spellStart"/>
            <w:r w:rsidR="00751936">
              <w:rPr>
                <w:rFonts w:ascii="Times New Roman" w:eastAsia="Times New Roman" w:hAnsi="Times New Roman" w:cs="Times New Roman"/>
                <w:sz w:val="20"/>
              </w:rPr>
              <w:t>graduate</w:t>
            </w:r>
            <w:proofErr w:type="spellEnd"/>
            <w:r w:rsidR="0075193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751936">
              <w:rPr>
                <w:rFonts w:ascii="Times New Roman" w:eastAsia="Times New Roman" w:hAnsi="Times New Roman" w:cs="Times New Roman"/>
                <w:sz w:val="20"/>
              </w:rPr>
              <w:t>knows</w:t>
            </w:r>
            <w:proofErr w:type="spellEnd"/>
            <w:r w:rsidR="0075193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751936">
              <w:rPr>
                <w:rFonts w:ascii="Times New Roman" w:eastAsia="Times New Roman" w:hAnsi="Times New Roman" w:cs="Times New Roman"/>
                <w:sz w:val="20"/>
              </w:rPr>
              <w:t>how</w:t>
            </w:r>
            <w:proofErr w:type="spellEnd"/>
            <w:r w:rsidR="00751936">
              <w:rPr>
                <w:rFonts w:ascii="Times New Roman" w:eastAsia="Times New Roman" w:hAnsi="Times New Roman" w:cs="Times New Roman"/>
                <w:sz w:val="20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/>
        </w:tc>
      </w:tr>
      <w:tr w:rsidR="009C3F05" w:rsidTr="009C3F05">
        <w:trPr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05" w:rsidRDefault="009C3F05" w:rsidP="009C3F0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067CA8" w:rsidP="009C3F05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determine</w:t>
            </w:r>
            <w:proofErr w:type="spellEnd"/>
            <w:r w:rsidR="009C3F0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9C3F05">
              <w:rPr>
                <w:rFonts w:ascii="Times New Roman" w:eastAsia="Times New Roman" w:hAnsi="Times New Roman" w:cs="Times New Roman"/>
                <w:sz w:val="20"/>
              </w:rPr>
              <w:t>molar</w:t>
            </w:r>
            <w:proofErr w:type="spellEnd"/>
            <w:r w:rsidR="009C3F05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="009C3F05">
              <w:rPr>
                <w:rFonts w:ascii="Times New Roman" w:eastAsia="Times New Roman" w:hAnsi="Times New Roman" w:cs="Times New Roman"/>
                <w:sz w:val="20"/>
              </w:rPr>
              <w:t>percentage</w:t>
            </w:r>
            <w:proofErr w:type="spellEnd"/>
            <w:r w:rsidR="009C3F0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9C3F05">
              <w:rPr>
                <w:rFonts w:ascii="Times New Roman" w:eastAsia="Times New Roman" w:hAnsi="Times New Roman" w:cs="Times New Roman"/>
                <w:sz w:val="20"/>
              </w:rPr>
              <w:t>concentration</w:t>
            </w:r>
            <w:proofErr w:type="spellEnd"/>
            <w:r w:rsidR="009C3F05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="009C3F05">
              <w:rPr>
                <w:rFonts w:ascii="Times New Roman" w:eastAsia="Times New Roman" w:hAnsi="Times New Roman" w:cs="Times New Roman"/>
                <w:sz w:val="20"/>
              </w:rPr>
              <w:t>compounds</w:t>
            </w:r>
            <w:proofErr w:type="spellEnd"/>
            <w:r w:rsidR="009C3F05">
              <w:rPr>
                <w:rFonts w:ascii="Times New Roman" w:eastAsia="Times New Roman" w:hAnsi="Times New Roman" w:cs="Times New Roman"/>
                <w:sz w:val="20"/>
              </w:rPr>
              <w:t xml:space="preserve"> and the </w:t>
            </w:r>
            <w:proofErr w:type="spellStart"/>
            <w:r w:rsidR="009C3F05">
              <w:rPr>
                <w:rFonts w:ascii="Times New Roman" w:eastAsia="Times New Roman" w:hAnsi="Times New Roman" w:cs="Times New Roman"/>
                <w:sz w:val="20"/>
              </w:rPr>
              <w:t>concentration</w:t>
            </w:r>
            <w:proofErr w:type="spellEnd"/>
            <w:r w:rsidR="009C3F05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="009C3F05">
              <w:rPr>
                <w:rFonts w:ascii="Times New Roman" w:eastAsia="Times New Roman" w:hAnsi="Times New Roman" w:cs="Times New Roman"/>
                <w:sz w:val="20"/>
              </w:rPr>
              <w:t>substances</w:t>
            </w:r>
            <w:proofErr w:type="spellEnd"/>
            <w:r w:rsidR="009C3F05">
              <w:rPr>
                <w:rFonts w:ascii="Times New Roman" w:eastAsia="Times New Roman" w:hAnsi="Times New Roman" w:cs="Times New Roman"/>
                <w:sz w:val="20"/>
              </w:rPr>
              <w:t xml:space="preserve"> in </w:t>
            </w:r>
            <w:proofErr w:type="spellStart"/>
            <w:r w:rsidR="009C3F05">
              <w:rPr>
                <w:rFonts w:ascii="Times New Roman" w:eastAsia="Times New Roman" w:hAnsi="Times New Roman" w:cs="Times New Roman"/>
                <w:sz w:val="20"/>
              </w:rPr>
              <w:t>isoosmotic</w:t>
            </w:r>
            <w:proofErr w:type="spellEnd"/>
            <w:r w:rsidR="009C3F0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9C3F05">
              <w:rPr>
                <w:rFonts w:ascii="Times New Roman" w:eastAsia="Times New Roman" w:hAnsi="Times New Roman" w:cs="Times New Roman"/>
                <w:sz w:val="20"/>
              </w:rPr>
              <w:t>solutions</w:t>
            </w:r>
            <w:proofErr w:type="spellEnd"/>
            <w:r w:rsidR="009C3F05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="009C3F05">
              <w:rPr>
                <w:rFonts w:ascii="Times New Roman" w:eastAsia="Times New Roman" w:hAnsi="Times New Roman" w:cs="Times New Roman"/>
                <w:sz w:val="20"/>
              </w:rPr>
              <w:t>both</w:t>
            </w:r>
            <w:proofErr w:type="spellEnd"/>
            <w:r w:rsidR="009C3F05">
              <w:rPr>
                <w:rFonts w:ascii="Times New Roman" w:eastAsia="Times New Roman" w:hAnsi="Times New Roman" w:cs="Times New Roman"/>
                <w:sz w:val="20"/>
              </w:rPr>
              <w:t xml:space="preserve"> mono- and </w:t>
            </w:r>
            <w:proofErr w:type="spellStart"/>
            <w:r w:rsidR="009C3F05">
              <w:rPr>
                <w:rFonts w:ascii="Times New Roman" w:eastAsia="Times New Roman" w:hAnsi="Times New Roman" w:cs="Times New Roman"/>
                <w:sz w:val="20"/>
              </w:rPr>
              <w:t>multi</w:t>
            </w:r>
            <w:proofErr w:type="spellEnd"/>
            <w:r w:rsidR="009C3F05">
              <w:rPr>
                <w:rFonts w:ascii="Times New Roman" w:eastAsia="Times New Roman" w:hAnsi="Times New Roman" w:cs="Times New Roman"/>
                <w:sz w:val="20"/>
              </w:rPr>
              <w:t xml:space="preserve">-component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05" w:rsidRDefault="009C3F05" w:rsidP="009C3F0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B.U3. </w:t>
            </w:r>
          </w:p>
        </w:tc>
      </w:tr>
      <w:tr w:rsidR="00D33AF1" w:rsidTr="009C3F05">
        <w:trPr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AF1" w:rsidRDefault="00D33AF1" w:rsidP="009C3F05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U02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F1" w:rsidRDefault="00D33AF1" w:rsidP="009C3F05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determine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 the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solubility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inorganic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compounds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chemical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substrate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for the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solubility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organic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compounds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or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lack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thereof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, and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practical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significance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for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nutrition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therapy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AF1" w:rsidRDefault="00D33AF1" w:rsidP="009C3F05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B.U4.</w:t>
            </w:r>
          </w:p>
        </w:tc>
      </w:tr>
      <w:tr w:rsidR="009C3F05" w:rsidTr="009C3F05">
        <w:trPr>
          <w:trHeight w:val="46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05" w:rsidRDefault="00D33AF1" w:rsidP="009C3F0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U03</w:t>
            </w:r>
            <w:r w:rsidR="009C3F0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067CA8" w:rsidP="009C3F05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determine</w:t>
            </w:r>
            <w:proofErr w:type="spellEnd"/>
            <w:r w:rsidR="009C3F05"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 w:rsidR="009C3F05">
              <w:rPr>
                <w:rFonts w:ascii="Times New Roman" w:eastAsia="Times New Roman" w:hAnsi="Times New Roman" w:cs="Times New Roman"/>
                <w:sz w:val="20"/>
              </w:rPr>
              <w:t>pH</w:t>
            </w:r>
            <w:proofErr w:type="spellEnd"/>
            <w:r w:rsidR="009C3F05">
              <w:rPr>
                <w:rFonts w:ascii="Times New Roman" w:eastAsia="Times New Roman" w:hAnsi="Times New Roman" w:cs="Times New Roman"/>
                <w:sz w:val="20"/>
              </w:rPr>
              <w:t xml:space="preserve"> of the </w:t>
            </w:r>
            <w:proofErr w:type="spellStart"/>
            <w:r w:rsidR="009C3F05">
              <w:rPr>
                <w:rFonts w:ascii="Times New Roman" w:eastAsia="Times New Roman" w:hAnsi="Times New Roman" w:cs="Times New Roman"/>
                <w:sz w:val="20"/>
              </w:rPr>
              <w:t>solution</w:t>
            </w:r>
            <w:proofErr w:type="spellEnd"/>
            <w:r w:rsidR="009C3F05">
              <w:rPr>
                <w:rFonts w:ascii="Times New Roman" w:eastAsia="Times New Roman" w:hAnsi="Times New Roman" w:cs="Times New Roman"/>
                <w:sz w:val="20"/>
              </w:rPr>
              <w:t xml:space="preserve"> and the </w:t>
            </w:r>
            <w:proofErr w:type="spellStart"/>
            <w:r w:rsidR="009C3F05">
              <w:rPr>
                <w:rFonts w:ascii="Times New Roman" w:eastAsia="Times New Roman" w:hAnsi="Times New Roman" w:cs="Times New Roman"/>
                <w:sz w:val="20"/>
              </w:rPr>
              <w:t>effect</w:t>
            </w:r>
            <w:proofErr w:type="spellEnd"/>
            <w:r w:rsidR="009C3F05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="009C3F05">
              <w:rPr>
                <w:rFonts w:ascii="Times New Roman" w:eastAsia="Times New Roman" w:hAnsi="Times New Roman" w:cs="Times New Roman"/>
                <w:sz w:val="20"/>
              </w:rPr>
              <w:t>changes</w:t>
            </w:r>
            <w:proofErr w:type="spellEnd"/>
            <w:r w:rsidR="009C3F05">
              <w:rPr>
                <w:rFonts w:ascii="Times New Roman" w:eastAsia="Times New Roman" w:hAnsi="Times New Roman" w:cs="Times New Roman"/>
                <w:sz w:val="20"/>
              </w:rPr>
              <w:t xml:space="preserve"> in the </w:t>
            </w:r>
            <w:proofErr w:type="spellStart"/>
            <w:r w:rsidR="009C3F05">
              <w:rPr>
                <w:rFonts w:ascii="Times New Roman" w:eastAsia="Times New Roman" w:hAnsi="Times New Roman" w:cs="Times New Roman"/>
                <w:sz w:val="20"/>
              </w:rPr>
              <w:t>pH</w:t>
            </w:r>
            <w:proofErr w:type="spellEnd"/>
            <w:r w:rsidR="009C3F05">
              <w:rPr>
                <w:rFonts w:ascii="Times New Roman" w:eastAsia="Times New Roman" w:hAnsi="Times New Roman" w:cs="Times New Roman"/>
                <w:sz w:val="20"/>
              </w:rPr>
              <w:t xml:space="preserve"> on the </w:t>
            </w:r>
            <w:proofErr w:type="spellStart"/>
            <w:r w:rsidR="009C3F05">
              <w:rPr>
                <w:rFonts w:ascii="Times New Roman" w:eastAsia="Times New Roman" w:hAnsi="Times New Roman" w:cs="Times New Roman"/>
                <w:sz w:val="20"/>
              </w:rPr>
              <w:t>inorganic</w:t>
            </w:r>
            <w:proofErr w:type="spellEnd"/>
            <w:r w:rsidR="009C3F05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="009C3F05">
              <w:rPr>
                <w:rFonts w:ascii="Times New Roman" w:eastAsia="Times New Roman" w:hAnsi="Times New Roman" w:cs="Times New Roman"/>
                <w:sz w:val="20"/>
              </w:rPr>
              <w:t>organic</w:t>
            </w:r>
            <w:proofErr w:type="spellEnd"/>
            <w:r w:rsidR="009C3F0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9C3F05">
              <w:rPr>
                <w:rFonts w:ascii="Times New Roman" w:eastAsia="Times New Roman" w:hAnsi="Times New Roman" w:cs="Times New Roman"/>
                <w:sz w:val="20"/>
              </w:rPr>
              <w:t>compounds</w:t>
            </w:r>
            <w:proofErr w:type="spellEnd"/>
            <w:r w:rsidR="009C3F05"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05" w:rsidRDefault="009C3F05" w:rsidP="009C3F0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B.U5. </w:t>
            </w:r>
          </w:p>
        </w:tc>
      </w:tr>
      <w:tr w:rsidR="00D33AF1" w:rsidTr="009C3F05">
        <w:trPr>
          <w:trHeight w:val="46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AF1" w:rsidRDefault="00D33AF1" w:rsidP="009C3F05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U04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F1" w:rsidRDefault="00D33AF1" w:rsidP="009C3F05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apply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basic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laboratory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techniques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such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as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qualitative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analysis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titration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colorimetry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, pehametry,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chromatography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electrophoresis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proteins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nucleic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acids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AF1" w:rsidRDefault="00D33AF1" w:rsidP="009C3F05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B.U8.</w:t>
            </w:r>
          </w:p>
        </w:tc>
      </w:tr>
      <w:tr w:rsidR="00D33AF1" w:rsidTr="009C3F05">
        <w:trPr>
          <w:trHeight w:val="46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AF1" w:rsidRDefault="00D33AF1" w:rsidP="009C3F05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U05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F1" w:rsidRDefault="00D33AF1" w:rsidP="009C3F05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operate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simple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measuring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instruments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evaluate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accuracy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measurements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AF1" w:rsidRDefault="00D33AF1" w:rsidP="009C3F05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B.U9.</w:t>
            </w:r>
          </w:p>
        </w:tc>
      </w:tr>
    </w:tbl>
    <w:p w:rsidR="009C3F05" w:rsidRDefault="009C3F05" w:rsidP="009C3F05">
      <w:pPr>
        <w:rPr>
          <w:rFonts w:ascii="Times New Roman" w:hAnsi="Times New Roman" w:cs="Times New Roman"/>
          <w:b/>
          <w:sz w:val="20"/>
          <w:szCs w:val="20"/>
        </w:rPr>
      </w:pPr>
      <w:r w:rsidRPr="009C3F05">
        <w:rPr>
          <w:rFonts w:ascii="Times New Roman" w:hAnsi="Times New Roman" w:cs="Times New Roman"/>
          <w:b/>
          <w:sz w:val="20"/>
          <w:szCs w:val="20"/>
        </w:rPr>
        <w:t xml:space="preserve"> 4.3.Education </w:t>
      </w:r>
      <w:proofErr w:type="spellStart"/>
      <w:r w:rsidRPr="009C3F05">
        <w:rPr>
          <w:rFonts w:ascii="Times New Roman" w:hAnsi="Times New Roman" w:cs="Times New Roman"/>
          <w:b/>
          <w:sz w:val="20"/>
          <w:szCs w:val="20"/>
        </w:rPr>
        <w:t>outcomes</w:t>
      </w:r>
      <w:proofErr w:type="spellEnd"/>
      <w:r w:rsidRPr="009C3F05">
        <w:rPr>
          <w:rFonts w:ascii="Times New Roman" w:hAnsi="Times New Roman" w:cs="Times New Roman"/>
          <w:b/>
          <w:sz w:val="20"/>
          <w:szCs w:val="20"/>
        </w:rPr>
        <w:t xml:space="preserve"> in the </w:t>
      </w:r>
      <w:proofErr w:type="spellStart"/>
      <w:r w:rsidRPr="009C3F05">
        <w:rPr>
          <w:rFonts w:ascii="Times New Roman" w:hAnsi="Times New Roman" w:cs="Times New Roman"/>
          <w:b/>
          <w:sz w:val="20"/>
          <w:szCs w:val="20"/>
        </w:rPr>
        <w:t>discipline</w:t>
      </w:r>
      <w:proofErr w:type="spellEnd"/>
    </w:p>
    <w:p w:rsidR="00D33AF1" w:rsidRDefault="00D33AF1" w:rsidP="009C3F05">
      <w:pPr>
        <w:rPr>
          <w:rFonts w:ascii="Times New Roman" w:hAnsi="Times New Roman" w:cs="Times New Roman"/>
          <w:b/>
          <w:sz w:val="20"/>
          <w:szCs w:val="20"/>
        </w:rPr>
      </w:pPr>
    </w:p>
    <w:p w:rsidR="009C3F05" w:rsidRPr="009C3F05" w:rsidRDefault="009C3F05" w:rsidP="009C3F0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782" w:type="dxa"/>
        <w:jc w:val="center"/>
        <w:tblInd w:w="0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1866"/>
        <w:gridCol w:w="376"/>
        <w:gridCol w:w="379"/>
        <w:gridCol w:w="376"/>
        <w:gridCol w:w="381"/>
        <w:gridCol w:w="377"/>
        <w:gridCol w:w="380"/>
        <w:gridCol w:w="376"/>
        <w:gridCol w:w="379"/>
        <w:gridCol w:w="378"/>
        <w:gridCol w:w="380"/>
        <w:gridCol w:w="380"/>
        <w:gridCol w:w="379"/>
        <w:gridCol w:w="377"/>
        <w:gridCol w:w="379"/>
        <w:gridCol w:w="378"/>
        <w:gridCol w:w="380"/>
        <w:gridCol w:w="379"/>
        <w:gridCol w:w="382"/>
        <w:gridCol w:w="378"/>
        <w:gridCol w:w="379"/>
        <w:gridCol w:w="343"/>
      </w:tblGrid>
      <w:tr w:rsidR="009C3F05" w:rsidTr="00B41816">
        <w:trPr>
          <w:trHeight w:val="295"/>
          <w:jc w:val="center"/>
        </w:trPr>
        <w:tc>
          <w:tcPr>
            <w:tcW w:w="75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F05" w:rsidRDefault="009C3F05" w:rsidP="00B41816">
            <w:r>
              <w:rPr>
                <w:rFonts w:ascii="Times New Roman" w:eastAsia="Times New Roman" w:hAnsi="Times New Roman" w:cs="Times New Roman"/>
                <w:b/>
                <w:sz w:val="20"/>
              </w:rPr>
              <w:t>4.4.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Methods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intended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outcomes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3F05" w:rsidRDefault="009C3F05" w:rsidP="00B41816"/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/>
        </w:tc>
      </w:tr>
      <w:tr w:rsidR="009C3F05" w:rsidTr="00B41816">
        <w:trPr>
          <w:trHeight w:val="294"/>
          <w:jc w:val="center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05" w:rsidRDefault="009C3F05" w:rsidP="00B41816">
            <w:pPr>
              <w:ind w:left="31" w:right="4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outcomes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C3F05" w:rsidRDefault="009C3F05" w:rsidP="00B4181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F05" w:rsidRDefault="009C3F05" w:rsidP="00B41816">
            <w:pPr>
              <w:ind w:right="57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Method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(+/-)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3F05" w:rsidRDefault="009C3F05" w:rsidP="00B41816"/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/>
        </w:tc>
      </w:tr>
      <w:tr w:rsidR="009C3F05" w:rsidTr="00B41816">
        <w:trPr>
          <w:trHeight w:val="38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3F05" w:rsidRDefault="009C3F05" w:rsidP="00B41816"/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10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9C3F05" w:rsidRDefault="009C3F05" w:rsidP="00B41816">
            <w:pPr>
              <w:ind w:left="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trike/>
                <w:sz w:val="16"/>
              </w:rPr>
              <w:t>oral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written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C3F05" w:rsidRDefault="009C3F05" w:rsidP="00B41816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Test*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C3F05" w:rsidRDefault="009C3F05" w:rsidP="00B4181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Project* 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left="176" w:right="21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Effort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C3F05" w:rsidRDefault="009C3F05" w:rsidP="00B41816">
            <w:pPr>
              <w:ind w:right="1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Self-study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right="10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9C3F05" w:rsidRDefault="009C3F05" w:rsidP="00B41816">
            <w:pPr>
              <w:ind w:right="356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        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Others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(lab.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reports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)* </w:t>
            </w:r>
          </w:p>
        </w:tc>
      </w:tr>
      <w:tr w:rsidR="009C3F05" w:rsidTr="00B41816">
        <w:trPr>
          <w:trHeight w:val="38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3F05" w:rsidRDefault="009C3F05" w:rsidP="00B41816"/>
        </w:tc>
        <w:tc>
          <w:tcPr>
            <w:tcW w:w="113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0" w:type="dxa"/>
            <w:gridSpan w:val="3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C3F05" w:rsidTr="00B41816">
        <w:trPr>
          <w:trHeight w:val="47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C3F05" w:rsidRDefault="009C3F05" w:rsidP="00B41816">
            <w:pPr>
              <w:ind w:left="2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C3F05" w:rsidRDefault="009C3F05" w:rsidP="00B41816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C3F05" w:rsidRDefault="009C3F05" w:rsidP="00B41816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C3F05" w:rsidRDefault="009C3F05" w:rsidP="00B41816">
            <w:pPr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C3F05" w:rsidRDefault="009C3F05" w:rsidP="00B41816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C3F05" w:rsidRDefault="009C3F05" w:rsidP="00B41816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C3F05" w:rsidRDefault="009C3F05" w:rsidP="00B41816">
            <w:pPr>
              <w:ind w:left="2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C3F05" w:rsidRDefault="009C3F05" w:rsidP="00B41816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C3F05" w:rsidRDefault="009C3F05" w:rsidP="00B4181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C3F05" w:rsidRDefault="009C3F05" w:rsidP="00B41816">
            <w:pPr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C3F05" w:rsidRDefault="009C3F05" w:rsidP="00B41816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C3F05" w:rsidRDefault="009C3F05" w:rsidP="00B41816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C3F05" w:rsidRDefault="009C3F05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C3F05" w:rsidRDefault="009C3F05" w:rsidP="00B41816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C3F05" w:rsidRDefault="009C3F05" w:rsidP="00B4181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C3F05" w:rsidRDefault="009C3F05" w:rsidP="00B41816">
            <w:pPr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C3F05" w:rsidRDefault="009C3F05" w:rsidP="00B41816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C3F05" w:rsidRDefault="009C3F05" w:rsidP="00B41816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C3F05" w:rsidRDefault="009C3F05" w:rsidP="00B41816">
            <w:pPr>
              <w:ind w:left="2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C3F05" w:rsidRDefault="009C3F05" w:rsidP="00B41816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..</w:t>
            </w:r>
          </w:p>
          <w:p w:rsidR="009C3F05" w:rsidRDefault="009C3F05" w:rsidP="00B41816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 </w:t>
            </w:r>
          </w:p>
        </w:tc>
      </w:tr>
      <w:tr w:rsidR="009C3F05" w:rsidTr="00B41816">
        <w:trPr>
          <w:trHeight w:val="304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W01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left="23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43" w:type="dxa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9C3F05" w:rsidTr="00B41816">
        <w:trPr>
          <w:trHeight w:val="295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W02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left="23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9C3F05" w:rsidTr="00B41816">
        <w:trPr>
          <w:trHeight w:val="293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W03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left="23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9C3F05" w:rsidTr="00B41816">
        <w:trPr>
          <w:trHeight w:val="295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W04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left="23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E84FDB" w:rsidTr="00B41816">
        <w:trPr>
          <w:trHeight w:val="295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B" w:rsidRDefault="00E84FDB" w:rsidP="00B41816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W05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4FDB" w:rsidRDefault="00E84FDB" w:rsidP="00B41816">
            <w:pPr>
              <w:ind w:left="23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4FDB" w:rsidRDefault="00E84FDB" w:rsidP="00B41816">
            <w:pPr>
              <w:ind w:right="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4FDB" w:rsidRDefault="00E84FDB" w:rsidP="00B41816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B" w:rsidRDefault="00E84FDB" w:rsidP="00B41816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B" w:rsidRDefault="00E84FDB" w:rsidP="00B41816">
            <w:pPr>
              <w:ind w:left="24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B" w:rsidRDefault="00E84FDB" w:rsidP="00B41816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4FDB" w:rsidRDefault="00E84FDB" w:rsidP="00B41816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4FDB" w:rsidRDefault="00E84FDB" w:rsidP="00B41816">
            <w:pPr>
              <w:ind w:right="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4FDB" w:rsidRDefault="00E84FDB" w:rsidP="00B41816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B" w:rsidRDefault="00E84FDB" w:rsidP="00B41816">
            <w:pPr>
              <w:ind w:left="25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B" w:rsidRDefault="00E84FDB" w:rsidP="00B41816">
            <w:pPr>
              <w:ind w:left="24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B" w:rsidRDefault="00E84FDB" w:rsidP="00B41816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4FDB" w:rsidRDefault="00E84FDB" w:rsidP="00B41816">
            <w:pPr>
              <w:ind w:left="22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4FDB" w:rsidRDefault="00E84FDB" w:rsidP="00B41816">
            <w:pPr>
              <w:ind w:left="24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4FDB" w:rsidRDefault="00E84FDB" w:rsidP="00B41816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B" w:rsidRDefault="00E84FDB" w:rsidP="00B41816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B" w:rsidRDefault="00E84FDB" w:rsidP="00B41816">
            <w:pPr>
              <w:ind w:left="24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B" w:rsidRDefault="00E84FDB" w:rsidP="00B41816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4FDB" w:rsidRDefault="00E84FDB" w:rsidP="00B41816">
            <w:pPr>
              <w:ind w:right="11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4FDB" w:rsidRDefault="00E84FDB" w:rsidP="00B41816">
            <w:pPr>
              <w:ind w:left="24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4FDB" w:rsidRDefault="00E84FDB" w:rsidP="00B41816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</w:tr>
      <w:tr w:rsidR="009C3F05" w:rsidTr="00B41816">
        <w:trPr>
          <w:trHeight w:val="293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left="23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9C3F05" w:rsidTr="00B41816">
        <w:trPr>
          <w:trHeight w:val="295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U02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left="23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9C3F05" w:rsidTr="00B41816">
        <w:trPr>
          <w:trHeight w:val="292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U03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B4181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3F05" w:rsidRDefault="009C3F05" w:rsidP="00B4181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E84FDB" w:rsidTr="00B41816">
        <w:trPr>
          <w:trHeight w:val="292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B" w:rsidRDefault="00E84FDB" w:rsidP="00B41816">
            <w:pPr>
              <w:ind w:right="11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U04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4FDB" w:rsidRDefault="00E84FDB" w:rsidP="00B41816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4FDB" w:rsidRDefault="00E84FDB" w:rsidP="00B41816">
            <w:pPr>
              <w:ind w:right="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4FDB" w:rsidRDefault="00E84FDB" w:rsidP="00B41816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B" w:rsidRDefault="00E84FDB" w:rsidP="00B41816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B" w:rsidRDefault="00E84FDB" w:rsidP="00B41816">
            <w:pPr>
              <w:ind w:right="10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B" w:rsidRDefault="00E84FDB" w:rsidP="00B41816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4FDB" w:rsidRDefault="00E84FDB" w:rsidP="00B41816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4FDB" w:rsidRDefault="00E84FDB" w:rsidP="00B41816">
            <w:pPr>
              <w:ind w:right="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4FDB" w:rsidRDefault="00E84FDB" w:rsidP="00B41816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B" w:rsidRDefault="00E84FDB" w:rsidP="00B41816">
            <w:pPr>
              <w:ind w:left="25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B" w:rsidRDefault="00E84FDB" w:rsidP="00B41816">
            <w:pPr>
              <w:ind w:left="24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B" w:rsidRDefault="00E84FDB" w:rsidP="00B41816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4FDB" w:rsidRDefault="00E84FDB" w:rsidP="00B41816">
            <w:pPr>
              <w:ind w:left="22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4FDB" w:rsidRDefault="00E84FDB" w:rsidP="00B41816">
            <w:pPr>
              <w:ind w:left="24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4FDB" w:rsidRDefault="00E84FDB" w:rsidP="00B41816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B" w:rsidRDefault="00E84FDB" w:rsidP="00B41816">
            <w:pPr>
              <w:ind w:left="25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B" w:rsidRDefault="00E84FDB" w:rsidP="00B41816">
            <w:pPr>
              <w:ind w:right="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B" w:rsidRDefault="00E84FDB" w:rsidP="00B41816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4FDB" w:rsidRDefault="00E84FDB" w:rsidP="00B41816">
            <w:pPr>
              <w:ind w:right="11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4FDB" w:rsidRDefault="00E84FDB" w:rsidP="00B41816">
            <w:pPr>
              <w:ind w:left="24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4FDB" w:rsidRDefault="00E84FDB" w:rsidP="00B41816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</w:tr>
      <w:tr w:rsidR="00E84FDB" w:rsidTr="00B41816">
        <w:trPr>
          <w:trHeight w:val="292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B" w:rsidRDefault="00E84FDB" w:rsidP="00B41816">
            <w:pPr>
              <w:ind w:right="11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U05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4FDB" w:rsidRDefault="00E84FDB" w:rsidP="00B41816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4FDB" w:rsidRDefault="00E84FDB" w:rsidP="00B41816">
            <w:pPr>
              <w:ind w:right="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4FDB" w:rsidRDefault="00E84FDB" w:rsidP="00B41816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B" w:rsidRDefault="00E84FDB" w:rsidP="00B41816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B" w:rsidRDefault="00E84FDB" w:rsidP="00B41816">
            <w:pPr>
              <w:ind w:right="10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B" w:rsidRDefault="00E84FDB" w:rsidP="00B41816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4FDB" w:rsidRDefault="00E84FDB" w:rsidP="00B41816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4FDB" w:rsidRDefault="00E84FDB" w:rsidP="00B41816">
            <w:pPr>
              <w:ind w:right="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4FDB" w:rsidRDefault="00E84FDB" w:rsidP="00B41816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B" w:rsidRDefault="00E84FDB" w:rsidP="00B41816">
            <w:pPr>
              <w:ind w:left="25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B" w:rsidRDefault="00E84FDB" w:rsidP="00B41816">
            <w:pPr>
              <w:ind w:left="24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B" w:rsidRDefault="00E84FDB" w:rsidP="00B41816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4FDB" w:rsidRDefault="00E84FDB" w:rsidP="00B41816">
            <w:pPr>
              <w:ind w:left="22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4FDB" w:rsidRDefault="00E84FDB" w:rsidP="00B41816">
            <w:pPr>
              <w:ind w:left="24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4FDB" w:rsidRDefault="00E84FDB" w:rsidP="00B41816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B" w:rsidRDefault="00E84FDB" w:rsidP="00B41816">
            <w:pPr>
              <w:ind w:left="25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B" w:rsidRDefault="00E84FDB" w:rsidP="00B41816">
            <w:pPr>
              <w:ind w:right="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B" w:rsidRDefault="00E84FDB" w:rsidP="00B41816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4FDB" w:rsidRDefault="00E84FDB" w:rsidP="00B41816">
            <w:pPr>
              <w:ind w:right="11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4FDB" w:rsidRDefault="00E84FDB" w:rsidP="00B41816">
            <w:pPr>
              <w:ind w:left="24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4FDB" w:rsidRDefault="00E84FDB" w:rsidP="00B41816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</w:tr>
    </w:tbl>
    <w:p w:rsidR="009C3F05" w:rsidRDefault="009C3F05" w:rsidP="009C3F05">
      <w:pPr>
        <w:tabs>
          <w:tab w:val="left" w:pos="195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Y="166"/>
        <w:tblW w:w="9784" w:type="dxa"/>
        <w:tblInd w:w="0" w:type="dxa"/>
        <w:tblCellMar>
          <w:top w:w="8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864"/>
        <w:gridCol w:w="720"/>
        <w:gridCol w:w="8200"/>
      </w:tblGrid>
      <w:tr w:rsidR="009C3F05" w:rsidTr="009C3F05">
        <w:trPr>
          <w:trHeight w:val="296"/>
        </w:trPr>
        <w:tc>
          <w:tcPr>
            <w:tcW w:w="9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4.5.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Criteria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intended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outcomes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C3F05" w:rsidTr="009C3F05">
        <w:trPr>
          <w:trHeight w:val="46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05" w:rsidRDefault="009C3F05" w:rsidP="009C3F05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Grade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05" w:rsidRDefault="009C3F05" w:rsidP="009C3F05">
            <w:pPr>
              <w:ind w:right="4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Criterion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C3F05" w:rsidTr="009C3F05">
        <w:trPr>
          <w:trHeight w:val="266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>
            <w:pPr>
              <w:ind w:left="25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229472" wp14:editId="4DA5BF77">
                      <wp:extent cx="140027" cy="638175"/>
                      <wp:effectExtent l="0" t="0" r="0" b="0"/>
                      <wp:docPr id="32048" name="Group 320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638175"/>
                                <a:chOff x="0" y="0"/>
                                <a:chExt cx="140027" cy="638175"/>
                              </a:xfrm>
                            </wpg:grpSpPr>
                            <wps:wsp>
                              <wps:cNvPr id="3899" name="Rectangle 3899"/>
                              <wps:cNvSpPr/>
                              <wps:spPr>
                                <a:xfrm rot="-5399999">
                                  <a:off x="72089" y="524028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C3F05" w:rsidRDefault="009C3F05" w:rsidP="009C3F0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00" name="Rectangle 3900"/>
                              <wps:cNvSpPr/>
                              <wps:spPr>
                                <a:xfrm rot="-5399999">
                                  <a:off x="-288352" y="131582"/>
                                  <a:ext cx="762943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C3F05" w:rsidRDefault="009C3F05" w:rsidP="009C3F05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lecture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(L)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01" name="Rectangle 3901"/>
                              <wps:cNvSpPr/>
                              <wps:spPr>
                                <a:xfrm rot="-5399999">
                                  <a:off x="72089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C3F05" w:rsidRDefault="009C3F05" w:rsidP="009C3F0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229472" id="Group 32048" o:spid="_x0000_s1029" style="width:11.05pt;height:50.25pt;mso-position-horizontal-relative:char;mso-position-vertical-relative:line" coordsize="1400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">
                      <v:rect id="Rectangle 3899" o:spid="_x0000_s1030" style="position:absolute;left:721;top:5240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" filled="f" stroked="f">
                        <v:textbox inset="0,0,0,0">
                          <w:txbxContent>
                            <w:p w:rsidR="009C3F05" w:rsidRDefault="009C3F05" w:rsidP="009C3F0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00" o:spid="_x0000_s1031" style="position:absolute;left:-2883;top:1316;width:7628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" filled="f" stroked="f">
                        <v:textbox inset="0,0,0,0">
                          <w:txbxContent>
                            <w:p w:rsidR="009C3F05" w:rsidRDefault="009C3F05" w:rsidP="009C3F05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lecture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(L)</w:t>
                              </w:r>
                            </w:p>
                          </w:txbxContent>
                        </v:textbox>
                      </v:rect>
                      <v:rect id="Rectangle 3901" o:spid="_x0000_s1032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" filled="f" stroked="f">
                        <v:textbox inset="0,0,0,0">
                          <w:txbxContent>
                            <w:p w:rsidR="009C3F05" w:rsidRDefault="009C3F05" w:rsidP="009C3F0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Achievement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61 - 68%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total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points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from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written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</w:tr>
      <w:tr w:rsidR="009C3F05" w:rsidTr="009C3F0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3F05" w:rsidRDefault="009C3F05" w:rsidP="009C3F0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Achievement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69 - 76%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total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points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from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written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C3F05" w:rsidTr="009C3F0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3F05" w:rsidRDefault="009C3F05" w:rsidP="009C3F0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Achievement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77 - 84%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total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points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from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written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</w:tr>
      <w:tr w:rsidR="009C3F05" w:rsidTr="009C3F0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3F05" w:rsidRDefault="009C3F05" w:rsidP="009C3F0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Achievement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85 - 92%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total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points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from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written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</w:tr>
      <w:tr w:rsidR="009C3F05" w:rsidTr="009C3F0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Achievement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93 - 100%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total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points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from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written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</w:tr>
      <w:tr w:rsidR="009C3F05" w:rsidTr="009C3F05">
        <w:trPr>
          <w:trHeight w:val="422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>
            <w:pPr>
              <w:ind w:left="25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AAF2134" wp14:editId="5B99B416">
                      <wp:extent cx="140027" cy="624460"/>
                      <wp:effectExtent l="0" t="0" r="0" b="0"/>
                      <wp:docPr id="32126" name="Group 321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624460"/>
                                <a:chOff x="0" y="0"/>
                                <a:chExt cx="140027" cy="624460"/>
                              </a:xfrm>
                            </wpg:grpSpPr>
                            <wps:wsp>
                              <wps:cNvPr id="3997" name="Rectangle 3997"/>
                              <wps:cNvSpPr/>
                              <wps:spPr>
                                <a:xfrm rot="-5399999">
                                  <a:off x="-303578" y="134645"/>
                                  <a:ext cx="793394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C3F05" w:rsidRDefault="009C3F05" w:rsidP="009C3F05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classes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(C)*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98" name="Rectangle 3998"/>
                              <wps:cNvSpPr/>
                              <wps:spPr>
                                <a:xfrm rot="-5399999">
                                  <a:off x="72089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C3F05" w:rsidRDefault="009C3F05" w:rsidP="009C3F0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AF2134" id="Group 32126" o:spid="_x0000_s1033" style="width:11.05pt;height:49.15pt;mso-position-horizontal-relative:char;mso-position-vertical-relative:line" coordsize="1400,6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">
                      <v:rect id="Rectangle 3997" o:spid="_x0000_s1034" style="position:absolute;left:-3036;top:1347;width:7933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" filled="f" stroked="f">
                        <v:textbox inset="0,0,0,0">
                          <w:txbxContent>
                            <w:p w:rsidR="009C3F05" w:rsidRDefault="009C3F05" w:rsidP="009C3F05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classes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(C)*</w:t>
                              </w:r>
                            </w:p>
                          </w:txbxContent>
                        </v:textbox>
                      </v:rect>
                      <v:rect id="Rectangle 3998" o:spid="_x0000_s1035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" filled="f" stroked="f">
                        <v:textbox inset="0,0,0,0">
                          <w:txbxContent>
                            <w:p w:rsidR="009C3F05" w:rsidRDefault="009C3F05" w:rsidP="009C3F0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Accomplishment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laboratory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achievement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61-68%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total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points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from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written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partition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tests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</w:tr>
      <w:tr w:rsidR="009C3F05" w:rsidTr="009C3F05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3F05" w:rsidRDefault="009C3F05" w:rsidP="009C3F0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Accomplishment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laboratory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achievement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69-76%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total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points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from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written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partition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tests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</w:tr>
      <w:tr w:rsidR="009C3F05" w:rsidTr="00B41816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3F05" w:rsidRDefault="009C3F05" w:rsidP="009C3F0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Accomplishment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laboratory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achievement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77-84%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total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points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from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written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partition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tests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</w:tr>
      <w:tr w:rsidR="00B41816" w:rsidTr="00B41816">
        <w:trPr>
          <w:trHeight w:val="4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1816" w:rsidRDefault="00B41816" w:rsidP="009C3F0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16" w:rsidRDefault="00B41816" w:rsidP="009C3F05">
            <w:pPr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41816">
              <w:rPr>
                <w:rFonts w:ascii="Times New Roman" w:eastAsia="Times New Roman" w:hAnsi="Times New Roman" w:cs="Times New Roman"/>
                <w:b/>
                <w:sz w:val="20"/>
              </w:rPr>
              <w:t>4,5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16" w:rsidRDefault="00B41816" w:rsidP="009C3F05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41816">
              <w:rPr>
                <w:rFonts w:ascii="Times New Roman" w:eastAsia="Times New Roman" w:hAnsi="Times New Roman" w:cs="Times New Roman"/>
                <w:sz w:val="18"/>
              </w:rPr>
              <w:t>Accomplishment</w:t>
            </w:r>
            <w:proofErr w:type="spellEnd"/>
            <w:r w:rsidRPr="00B41816">
              <w:rPr>
                <w:rFonts w:ascii="Times New Roman" w:eastAsia="Times New Roman" w:hAnsi="Times New Roman" w:cs="Times New Roman"/>
                <w:sz w:val="18"/>
              </w:rPr>
              <w:t xml:space="preserve"> of </w:t>
            </w:r>
            <w:proofErr w:type="spellStart"/>
            <w:r w:rsidRPr="00B41816">
              <w:rPr>
                <w:rFonts w:ascii="Times New Roman" w:eastAsia="Times New Roman" w:hAnsi="Times New Roman" w:cs="Times New Roman"/>
                <w:sz w:val="18"/>
              </w:rPr>
              <w:t>laboratory</w:t>
            </w:r>
            <w:proofErr w:type="spellEnd"/>
            <w:r w:rsidRPr="00B4181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B41816">
              <w:rPr>
                <w:rFonts w:ascii="Times New Roman" w:eastAsia="Times New Roman" w:hAnsi="Times New Roman" w:cs="Times New Roman"/>
                <w:sz w:val="18"/>
              </w:rPr>
              <w:t>classes</w:t>
            </w:r>
            <w:proofErr w:type="spellEnd"/>
            <w:r w:rsidRPr="00B41816">
              <w:rPr>
                <w:rFonts w:ascii="Times New Roman" w:eastAsia="Times New Roman" w:hAnsi="Times New Roman" w:cs="Times New Roman"/>
                <w:sz w:val="18"/>
              </w:rPr>
              <w:t xml:space="preserve"> and </w:t>
            </w:r>
            <w:proofErr w:type="spellStart"/>
            <w:r w:rsidRPr="00B41816">
              <w:rPr>
                <w:rFonts w:ascii="Times New Roman" w:eastAsia="Times New Roman" w:hAnsi="Times New Roman" w:cs="Times New Roman"/>
                <w:sz w:val="18"/>
              </w:rPr>
              <w:t>achievement</w:t>
            </w:r>
            <w:proofErr w:type="spellEnd"/>
            <w:r w:rsidRPr="00B41816">
              <w:rPr>
                <w:rFonts w:ascii="Times New Roman" w:eastAsia="Times New Roman" w:hAnsi="Times New Roman" w:cs="Times New Roman"/>
                <w:sz w:val="18"/>
              </w:rPr>
              <w:t xml:space="preserve"> 85-92% of the </w:t>
            </w:r>
            <w:proofErr w:type="spellStart"/>
            <w:r w:rsidRPr="00B41816">
              <w:rPr>
                <w:rFonts w:ascii="Times New Roman" w:eastAsia="Times New Roman" w:hAnsi="Times New Roman" w:cs="Times New Roman"/>
                <w:sz w:val="18"/>
              </w:rPr>
              <w:t>total</w:t>
            </w:r>
            <w:proofErr w:type="spellEnd"/>
            <w:r w:rsidRPr="00B4181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B41816">
              <w:rPr>
                <w:rFonts w:ascii="Times New Roman" w:eastAsia="Times New Roman" w:hAnsi="Times New Roman" w:cs="Times New Roman"/>
                <w:sz w:val="18"/>
              </w:rPr>
              <w:t>number</w:t>
            </w:r>
            <w:proofErr w:type="spellEnd"/>
            <w:r w:rsidRPr="00B41816">
              <w:rPr>
                <w:rFonts w:ascii="Times New Roman" w:eastAsia="Times New Roman" w:hAnsi="Times New Roman" w:cs="Times New Roman"/>
                <w:sz w:val="18"/>
              </w:rPr>
              <w:t xml:space="preserve"> of </w:t>
            </w:r>
            <w:proofErr w:type="spellStart"/>
            <w:r w:rsidRPr="00B41816">
              <w:rPr>
                <w:rFonts w:ascii="Times New Roman" w:eastAsia="Times New Roman" w:hAnsi="Times New Roman" w:cs="Times New Roman"/>
                <w:sz w:val="18"/>
              </w:rPr>
              <w:t>points</w:t>
            </w:r>
            <w:proofErr w:type="spellEnd"/>
            <w:r w:rsidRPr="00B41816">
              <w:rPr>
                <w:rFonts w:ascii="Times New Roman" w:eastAsia="Times New Roman" w:hAnsi="Times New Roman" w:cs="Times New Roman"/>
                <w:sz w:val="18"/>
              </w:rPr>
              <w:t xml:space="preserve"> from </w:t>
            </w:r>
            <w:proofErr w:type="spellStart"/>
            <w:r w:rsidRPr="00B41816">
              <w:rPr>
                <w:rFonts w:ascii="Times New Roman" w:eastAsia="Times New Roman" w:hAnsi="Times New Roman" w:cs="Times New Roman"/>
                <w:sz w:val="18"/>
              </w:rPr>
              <w:t>written</w:t>
            </w:r>
            <w:proofErr w:type="spellEnd"/>
            <w:r w:rsidRPr="00B4181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B41816">
              <w:rPr>
                <w:rFonts w:ascii="Times New Roman" w:eastAsia="Times New Roman" w:hAnsi="Times New Roman" w:cs="Times New Roman"/>
                <w:sz w:val="18"/>
              </w:rPr>
              <w:t>partition</w:t>
            </w:r>
            <w:proofErr w:type="spellEnd"/>
            <w:r w:rsidRPr="00B4181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B41816">
              <w:rPr>
                <w:rFonts w:ascii="Times New Roman" w:eastAsia="Times New Roman" w:hAnsi="Times New Roman" w:cs="Times New Roman"/>
                <w:sz w:val="18"/>
              </w:rPr>
              <w:t>tests</w:t>
            </w:r>
            <w:proofErr w:type="spellEnd"/>
            <w:r w:rsidRPr="00B41816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</w:tr>
      <w:tr w:rsidR="00B41816" w:rsidTr="009C3F05">
        <w:trPr>
          <w:trHeight w:val="4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16" w:rsidRDefault="00B41816" w:rsidP="009C3F0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16" w:rsidRDefault="00B41816" w:rsidP="009C3F05">
            <w:pPr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16" w:rsidRDefault="00B41816" w:rsidP="009C3F05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41816">
              <w:rPr>
                <w:rFonts w:ascii="Times New Roman" w:eastAsia="Times New Roman" w:hAnsi="Times New Roman" w:cs="Times New Roman"/>
                <w:sz w:val="18"/>
              </w:rPr>
              <w:t>Accomplishment</w:t>
            </w:r>
            <w:proofErr w:type="spellEnd"/>
            <w:r w:rsidRPr="00B41816">
              <w:rPr>
                <w:rFonts w:ascii="Times New Roman" w:eastAsia="Times New Roman" w:hAnsi="Times New Roman" w:cs="Times New Roman"/>
                <w:sz w:val="18"/>
              </w:rPr>
              <w:t xml:space="preserve"> of </w:t>
            </w:r>
            <w:proofErr w:type="spellStart"/>
            <w:r w:rsidRPr="00B41816">
              <w:rPr>
                <w:rFonts w:ascii="Times New Roman" w:eastAsia="Times New Roman" w:hAnsi="Times New Roman" w:cs="Times New Roman"/>
                <w:sz w:val="18"/>
              </w:rPr>
              <w:t>laboratory</w:t>
            </w:r>
            <w:proofErr w:type="spellEnd"/>
            <w:r w:rsidRPr="00B4181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B41816">
              <w:rPr>
                <w:rFonts w:ascii="Times New Roman" w:eastAsia="Times New Roman" w:hAnsi="Times New Roman" w:cs="Times New Roman"/>
                <w:sz w:val="18"/>
              </w:rPr>
              <w:t>classes</w:t>
            </w:r>
            <w:proofErr w:type="spellEnd"/>
            <w:r w:rsidRPr="00B41816">
              <w:rPr>
                <w:rFonts w:ascii="Times New Roman" w:eastAsia="Times New Roman" w:hAnsi="Times New Roman" w:cs="Times New Roman"/>
                <w:sz w:val="18"/>
              </w:rPr>
              <w:t xml:space="preserve"> and </w:t>
            </w:r>
            <w:proofErr w:type="spellStart"/>
            <w:r w:rsidRPr="00B41816">
              <w:rPr>
                <w:rFonts w:ascii="Times New Roman" w:eastAsia="Times New Roman" w:hAnsi="Times New Roman" w:cs="Times New Roman"/>
                <w:sz w:val="18"/>
              </w:rPr>
              <w:t>achievement</w:t>
            </w:r>
            <w:proofErr w:type="spellEnd"/>
            <w:r w:rsidRPr="00B41816">
              <w:rPr>
                <w:rFonts w:ascii="Times New Roman" w:eastAsia="Times New Roman" w:hAnsi="Times New Roman" w:cs="Times New Roman"/>
                <w:sz w:val="18"/>
              </w:rPr>
              <w:t xml:space="preserve"> 93-100% of the </w:t>
            </w:r>
            <w:proofErr w:type="spellStart"/>
            <w:r w:rsidRPr="00B41816">
              <w:rPr>
                <w:rFonts w:ascii="Times New Roman" w:eastAsia="Times New Roman" w:hAnsi="Times New Roman" w:cs="Times New Roman"/>
                <w:sz w:val="18"/>
              </w:rPr>
              <w:t>total</w:t>
            </w:r>
            <w:proofErr w:type="spellEnd"/>
            <w:r w:rsidRPr="00B4181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B41816">
              <w:rPr>
                <w:rFonts w:ascii="Times New Roman" w:eastAsia="Times New Roman" w:hAnsi="Times New Roman" w:cs="Times New Roman"/>
                <w:sz w:val="18"/>
              </w:rPr>
              <w:t>number</w:t>
            </w:r>
            <w:proofErr w:type="spellEnd"/>
            <w:r w:rsidRPr="00B41816">
              <w:rPr>
                <w:rFonts w:ascii="Times New Roman" w:eastAsia="Times New Roman" w:hAnsi="Times New Roman" w:cs="Times New Roman"/>
                <w:sz w:val="18"/>
              </w:rPr>
              <w:t xml:space="preserve"> of </w:t>
            </w:r>
            <w:proofErr w:type="spellStart"/>
            <w:r w:rsidRPr="00B41816">
              <w:rPr>
                <w:rFonts w:ascii="Times New Roman" w:eastAsia="Times New Roman" w:hAnsi="Times New Roman" w:cs="Times New Roman"/>
                <w:sz w:val="18"/>
              </w:rPr>
              <w:t>points</w:t>
            </w:r>
            <w:proofErr w:type="spellEnd"/>
            <w:r w:rsidRPr="00B41816">
              <w:rPr>
                <w:rFonts w:ascii="Times New Roman" w:eastAsia="Times New Roman" w:hAnsi="Times New Roman" w:cs="Times New Roman"/>
                <w:sz w:val="18"/>
              </w:rPr>
              <w:t xml:space="preserve"> from </w:t>
            </w:r>
            <w:proofErr w:type="spellStart"/>
            <w:r w:rsidRPr="00B41816">
              <w:rPr>
                <w:rFonts w:ascii="Times New Roman" w:eastAsia="Times New Roman" w:hAnsi="Times New Roman" w:cs="Times New Roman"/>
                <w:sz w:val="18"/>
              </w:rPr>
              <w:t>written</w:t>
            </w:r>
            <w:proofErr w:type="spellEnd"/>
            <w:r w:rsidRPr="00B4181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B41816">
              <w:rPr>
                <w:rFonts w:ascii="Times New Roman" w:eastAsia="Times New Roman" w:hAnsi="Times New Roman" w:cs="Times New Roman"/>
                <w:sz w:val="18"/>
              </w:rPr>
              <w:t>partition</w:t>
            </w:r>
            <w:proofErr w:type="spellEnd"/>
            <w:r w:rsidRPr="00B4181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B41816">
              <w:rPr>
                <w:rFonts w:ascii="Times New Roman" w:eastAsia="Times New Roman" w:hAnsi="Times New Roman" w:cs="Times New Roman"/>
                <w:sz w:val="18"/>
              </w:rPr>
              <w:t>tests</w:t>
            </w:r>
            <w:proofErr w:type="spellEnd"/>
            <w:r w:rsidRPr="00B41816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</w:tr>
    </w:tbl>
    <w:p w:rsidR="000C6444" w:rsidRDefault="00B4181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1816" w:rsidRDefault="00B41816" w:rsidP="00B41816">
      <w:pPr>
        <w:spacing w:after="0"/>
        <w:ind w:right="3536"/>
        <w:rPr>
          <w:rFonts w:ascii="Times New Roman" w:eastAsia="Times New Roman" w:hAnsi="Times New Roman" w:cs="Times New Roman"/>
          <w:b/>
          <w:sz w:val="20"/>
        </w:rPr>
      </w:pPr>
    </w:p>
    <w:p w:rsidR="000C6444" w:rsidRDefault="00B41816">
      <w:pPr>
        <w:spacing w:after="0"/>
        <w:ind w:right="3536"/>
        <w:jc w:val="right"/>
      </w:pPr>
      <w:r>
        <w:rPr>
          <w:rFonts w:ascii="Times New Roman" w:eastAsia="Times New Roman" w:hAnsi="Times New Roman" w:cs="Times New Roman"/>
          <w:b/>
          <w:sz w:val="20"/>
        </w:rPr>
        <w:t>5.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BALANCE OF ECTS  CREDITS – STUDENT’S WORK INPUT  </w:t>
      </w:r>
    </w:p>
    <w:tbl>
      <w:tblPr>
        <w:tblStyle w:val="TableGrid"/>
        <w:tblW w:w="9780" w:type="dxa"/>
        <w:tblInd w:w="-28" w:type="dxa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619"/>
        <w:gridCol w:w="3161"/>
      </w:tblGrid>
      <w:tr w:rsidR="000C6444">
        <w:trPr>
          <w:trHeight w:val="240"/>
        </w:trPr>
        <w:tc>
          <w:tcPr>
            <w:tcW w:w="6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444" w:rsidRDefault="00B41816">
            <w:pPr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Category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Pr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Student's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workload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C6444">
        <w:trPr>
          <w:trHeight w:val="4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0C6444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Pr>
              <w:ind w:left="854" w:right="8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Full-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studies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0C6444">
        <w:trPr>
          <w:trHeight w:val="422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444" w:rsidRDefault="00B41816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NUMBER OF HOURS WITH THE DIRECT PARTICIPATION OF THE TEACHER /CONTACT HOURS/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444" w:rsidRDefault="00000F9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="00B41816"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</w:tr>
      <w:tr w:rsidR="000C6444">
        <w:trPr>
          <w:trHeight w:val="241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Participation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lectures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000F9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F75249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</w:tr>
      <w:tr w:rsidR="000C6444">
        <w:trPr>
          <w:trHeight w:val="240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Participation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seminars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, laboratories*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 </w:t>
            </w:r>
          </w:p>
        </w:tc>
      </w:tr>
      <w:tr w:rsidR="000C6444">
        <w:trPr>
          <w:trHeight w:val="240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in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final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test*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C6444">
        <w:trPr>
          <w:trHeight w:val="241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Others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F75249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Pr="00F75249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1</w:t>
            </w:r>
            <w:r w:rsidR="00B41816" w:rsidRPr="00F75249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 xml:space="preserve"> </w:t>
            </w:r>
          </w:p>
        </w:tc>
      </w:tr>
      <w:tr w:rsidR="000C6444">
        <w:trPr>
          <w:trHeight w:val="238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444" w:rsidRDefault="00B41816">
            <w:r>
              <w:rPr>
                <w:rFonts w:ascii="Times New Roman" w:eastAsia="Times New Roman" w:hAnsi="Times New Roman" w:cs="Times New Roman"/>
                <w:i/>
                <w:sz w:val="18"/>
              </w:rPr>
              <w:t>INDEPENDENT WORK OF THE STUDENT/NON-CONTACT HOURS/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444" w:rsidRDefault="00000F9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</w:t>
            </w:r>
          </w:p>
        </w:tc>
      </w:tr>
      <w:tr w:rsidR="000C6444">
        <w:trPr>
          <w:trHeight w:val="241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for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C6444">
        <w:trPr>
          <w:trHeight w:val="241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for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seminars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, laboratories*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000F9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</w:t>
            </w:r>
          </w:p>
        </w:tc>
      </w:tr>
      <w:tr w:rsidR="000C6444">
        <w:trPr>
          <w:trHeight w:val="240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for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/test*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30 </w:t>
            </w:r>
          </w:p>
        </w:tc>
      </w:tr>
      <w:tr w:rsidR="000C6444">
        <w:trPr>
          <w:trHeight w:val="240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Gathering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materials for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project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/Internet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query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C6444">
        <w:trPr>
          <w:trHeight w:val="240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of multimedia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presentation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C6444">
        <w:trPr>
          <w:trHeight w:val="241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Others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C6444">
        <w:trPr>
          <w:trHeight w:val="239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444" w:rsidRDefault="00B41816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TOTAL NUMBER OF HOURS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444" w:rsidRDefault="00000F9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100</w:t>
            </w:r>
          </w:p>
        </w:tc>
      </w:tr>
      <w:tr w:rsidR="000C6444">
        <w:trPr>
          <w:trHeight w:val="239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444" w:rsidRDefault="00B41816">
            <w:r>
              <w:rPr>
                <w:rFonts w:ascii="Times New Roman" w:eastAsia="Times New Roman" w:hAnsi="Times New Roman" w:cs="Times New Roman"/>
                <w:sz w:val="18"/>
              </w:rPr>
              <w:t xml:space="preserve">ECTS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credits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for the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444" w:rsidRDefault="00000F9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</w:tr>
    </w:tbl>
    <w:p w:rsidR="006A5688" w:rsidRDefault="00B41816" w:rsidP="006A5688">
      <w:pPr>
        <w:spacing w:after="32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 w:rsidR="006A5688">
        <w:rPr>
          <w:b/>
          <w:i/>
          <w:sz w:val="18"/>
        </w:rPr>
        <w:t>*</w:t>
      </w:r>
      <w:proofErr w:type="spellStart"/>
      <w:r w:rsidR="006A5688">
        <w:rPr>
          <w:b/>
          <w:i/>
          <w:sz w:val="18"/>
        </w:rPr>
        <w:t>delete</w:t>
      </w:r>
      <w:proofErr w:type="spellEnd"/>
      <w:r w:rsidR="006A5688">
        <w:rPr>
          <w:b/>
          <w:i/>
          <w:sz w:val="18"/>
        </w:rPr>
        <w:t xml:space="preserve"> as </w:t>
      </w:r>
      <w:proofErr w:type="spellStart"/>
      <w:r w:rsidR="006A5688">
        <w:rPr>
          <w:b/>
          <w:i/>
          <w:sz w:val="18"/>
        </w:rPr>
        <w:t>appropriate</w:t>
      </w:r>
      <w:proofErr w:type="spellEnd"/>
      <w:r w:rsidR="006A5688">
        <w:rPr>
          <w:b/>
          <w:i/>
          <w:sz w:val="18"/>
        </w:rPr>
        <w:t xml:space="preserve"> </w:t>
      </w:r>
    </w:p>
    <w:p w:rsidR="000C6444" w:rsidRDefault="000C6444">
      <w:pPr>
        <w:spacing w:after="26" w:line="238" w:lineRule="auto"/>
        <w:ind w:right="9061"/>
        <w:jc w:val="both"/>
        <w:rPr>
          <w:rFonts w:ascii="Times New Roman" w:eastAsia="Times New Roman" w:hAnsi="Times New Roman" w:cs="Times New Roman"/>
          <w:b/>
          <w:i/>
          <w:sz w:val="18"/>
        </w:rPr>
      </w:pPr>
    </w:p>
    <w:p w:rsidR="00F75249" w:rsidRPr="00F75249" w:rsidRDefault="00F75249" w:rsidP="00F75249">
      <w:pPr>
        <w:spacing w:after="0" w:line="256" w:lineRule="auto"/>
        <w:rPr>
          <w:rFonts w:ascii="Times New Roman" w:eastAsia="Times New Roman" w:hAnsi="Times New Roman" w:cs="Times New Roman"/>
          <w:sz w:val="18"/>
        </w:rPr>
      </w:pPr>
      <w:r w:rsidRPr="00F75249">
        <w:rPr>
          <w:rFonts w:ascii="Times New Roman" w:eastAsia="Times New Roman" w:hAnsi="Times New Roman" w:cs="Times New Roman"/>
          <w:sz w:val="18"/>
          <w:vertAlign w:val="superscript"/>
        </w:rPr>
        <w:t>1</w:t>
      </w:r>
      <w:r w:rsidRPr="00F75249">
        <w:rPr>
          <w:rFonts w:ascii="Times New Roman" w:eastAsia="Times New Roman" w:hAnsi="Times New Roman" w:cs="Times New Roman"/>
          <w:sz w:val="18"/>
        </w:rPr>
        <w:t xml:space="preserve"> e-learning (</w:t>
      </w:r>
      <w:proofErr w:type="spellStart"/>
      <w:r w:rsidRPr="00F75249">
        <w:rPr>
          <w:rFonts w:ascii="Times New Roman" w:eastAsia="Times New Roman" w:hAnsi="Times New Roman" w:cs="Times New Roman"/>
          <w:sz w:val="18"/>
        </w:rPr>
        <w:t>without</w:t>
      </w:r>
      <w:proofErr w:type="spellEnd"/>
      <w:r w:rsidRPr="00F75249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F75249">
        <w:rPr>
          <w:rFonts w:ascii="Times New Roman" w:eastAsia="Times New Roman" w:hAnsi="Times New Roman" w:cs="Times New Roman"/>
          <w:sz w:val="18"/>
        </w:rPr>
        <w:t>participation</w:t>
      </w:r>
      <w:proofErr w:type="spellEnd"/>
      <w:r w:rsidRPr="00F75249">
        <w:rPr>
          <w:rFonts w:ascii="Times New Roman" w:eastAsia="Times New Roman" w:hAnsi="Times New Roman" w:cs="Times New Roman"/>
          <w:sz w:val="18"/>
        </w:rPr>
        <w:t xml:space="preserve"> of the </w:t>
      </w:r>
      <w:proofErr w:type="spellStart"/>
      <w:r w:rsidRPr="00F75249">
        <w:rPr>
          <w:rFonts w:ascii="Times New Roman" w:eastAsia="Times New Roman" w:hAnsi="Times New Roman" w:cs="Times New Roman"/>
          <w:sz w:val="18"/>
        </w:rPr>
        <w:t>lecturer</w:t>
      </w:r>
      <w:proofErr w:type="spellEnd"/>
      <w:r w:rsidRPr="00F75249">
        <w:rPr>
          <w:rFonts w:ascii="Times New Roman" w:eastAsia="Times New Roman" w:hAnsi="Times New Roman" w:cs="Times New Roman"/>
          <w:sz w:val="18"/>
        </w:rPr>
        <w:t>)</w:t>
      </w:r>
    </w:p>
    <w:p w:rsidR="00F75249" w:rsidRDefault="00F75249">
      <w:pPr>
        <w:spacing w:after="26" w:line="238" w:lineRule="auto"/>
        <w:ind w:right="9061"/>
        <w:jc w:val="both"/>
        <w:rPr>
          <w:rFonts w:ascii="Times New Roman" w:eastAsia="Times New Roman" w:hAnsi="Times New Roman" w:cs="Times New Roman"/>
          <w:b/>
          <w:i/>
          <w:sz w:val="18"/>
        </w:rPr>
      </w:pPr>
    </w:p>
    <w:p w:rsidR="00F75249" w:rsidRDefault="00F75249">
      <w:pPr>
        <w:spacing w:after="26" w:line="238" w:lineRule="auto"/>
        <w:ind w:right="9061"/>
        <w:jc w:val="both"/>
        <w:rPr>
          <w:rFonts w:ascii="Times New Roman" w:eastAsia="Times New Roman" w:hAnsi="Times New Roman" w:cs="Times New Roman"/>
          <w:b/>
          <w:i/>
          <w:sz w:val="18"/>
        </w:rPr>
      </w:pPr>
    </w:p>
    <w:p w:rsidR="00F75249" w:rsidRDefault="00F75249">
      <w:pPr>
        <w:spacing w:after="26" w:line="238" w:lineRule="auto"/>
        <w:ind w:right="9061"/>
        <w:jc w:val="both"/>
        <w:rPr>
          <w:rFonts w:ascii="Times New Roman" w:eastAsia="Times New Roman" w:hAnsi="Times New Roman" w:cs="Times New Roman"/>
          <w:b/>
          <w:i/>
          <w:sz w:val="18"/>
        </w:rPr>
      </w:pPr>
    </w:p>
    <w:p w:rsidR="00F75249" w:rsidRDefault="00F75249">
      <w:pPr>
        <w:spacing w:after="26" w:line="238" w:lineRule="auto"/>
        <w:ind w:right="9061"/>
        <w:jc w:val="both"/>
        <w:rPr>
          <w:rFonts w:ascii="Times New Roman" w:eastAsia="Times New Roman" w:hAnsi="Times New Roman" w:cs="Times New Roman"/>
          <w:b/>
          <w:i/>
          <w:sz w:val="18"/>
        </w:rPr>
      </w:pPr>
    </w:p>
    <w:p w:rsidR="00F75249" w:rsidRDefault="00F75249">
      <w:pPr>
        <w:spacing w:after="26" w:line="238" w:lineRule="auto"/>
        <w:ind w:right="9061"/>
        <w:jc w:val="both"/>
        <w:rPr>
          <w:rFonts w:ascii="Times New Roman" w:eastAsia="Times New Roman" w:hAnsi="Times New Roman" w:cs="Times New Roman"/>
          <w:b/>
          <w:i/>
          <w:sz w:val="18"/>
        </w:rPr>
      </w:pPr>
    </w:p>
    <w:p w:rsidR="00F75249" w:rsidRDefault="00F75249">
      <w:pPr>
        <w:spacing w:after="26" w:line="238" w:lineRule="auto"/>
        <w:ind w:right="9061"/>
        <w:jc w:val="both"/>
        <w:rPr>
          <w:rFonts w:ascii="Times New Roman" w:eastAsia="Times New Roman" w:hAnsi="Times New Roman" w:cs="Times New Roman"/>
          <w:b/>
          <w:i/>
          <w:sz w:val="18"/>
        </w:rPr>
      </w:pPr>
    </w:p>
    <w:p w:rsidR="00F75249" w:rsidRDefault="00F75249">
      <w:pPr>
        <w:spacing w:after="26" w:line="238" w:lineRule="auto"/>
        <w:ind w:right="9061"/>
        <w:jc w:val="both"/>
        <w:rPr>
          <w:rFonts w:ascii="Times New Roman" w:eastAsia="Times New Roman" w:hAnsi="Times New Roman" w:cs="Times New Roman"/>
          <w:b/>
          <w:i/>
          <w:sz w:val="18"/>
        </w:rPr>
      </w:pPr>
    </w:p>
    <w:p w:rsidR="00F75249" w:rsidRDefault="00F75249">
      <w:pPr>
        <w:spacing w:after="26" w:line="238" w:lineRule="auto"/>
        <w:ind w:right="9061"/>
        <w:jc w:val="both"/>
        <w:rPr>
          <w:rFonts w:ascii="Times New Roman" w:eastAsia="Times New Roman" w:hAnsi="Times New Roman" w:cs="Times New Roman"/>
          <w:b/>
          <w:i/>
          <w:sz w:val="18"/>
        </w:rPr>
      </w:pPr>
    </w:p>
    <w:p w:rsidR="00F75249" w:rsidRDefault="00F75249">
      <w:pPr>
        <w:spacing w:after="26" w:line="238" w:lineRule="auto"/>
        <w:ind w:right="9061"/>
        <w:jc w:val="both"/>
        <w:rPr>
          <w:rFonts w:ascii="Times New Roman" w:eastAsia="Times New Roman" w:hAnsi="Times New Roman" w:cs="Times New Roman"/>
          <w:b/>
          <w:i/>
          <w:sz w:val="18"/>
        </w:rPr>
      </w:pPr>
    </w:p>
    <w:p w:rsidR="00F75249" w:rsidRDefault="00F75249">
      <w:pPr>
        <w:spacing w:after="26" w:line="238" w:lineRule="auto"/>
        <w:ind w:right="9061"/>
        <w:jc w:val="both"/>
      </w:pPr>
    </w:p>
    <w:p w:rsidR="000C6444" w:rsidRDefault="00B41816">
      <w:pPr>
        <w:spacing w:after="0"/>
      </w:pP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Accepted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execution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date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signatures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teachers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running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course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in the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given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academic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year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>)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0C6444" w:rsidRDefault="00B41816">
      <w:pPr>
        <w:spacing w:after="0"/>
        <w:ind w:left="1416"/>
      </w:pPr>
      <w:r>
        <w:rPr>
          <w:rFonts w:ascii="Times New Roman" w:eastAsia="Times New Roman" w:hAnsi="Times New Roman" w:cs="Times New Roman"/>
          <w:i/>
          <w:sz w:val="16"/>
        </w:rPr>
        <w:t xml:space="preserve">         </w:t>
      </w:r>
    </w:p>
    <w:p w:rsidR="000C6444" w:rsidRDefault="00B41816">
      <w:pPr>
        <w:spacing w:after="44"/>
        <w:ind w:right="3451"/>
        <w:jc w:val="right"/>
      </w:pPr>
      <w:r>
        <w:rPr>
          <w:rFonts w:ascii="Times New Roman" w:eastAsia="Times New Roman" w:hAnsi="Times New Roman" w:cs="Times New Roman"/>
          <w:i/>
          <w:sz w:val="16"/>
        </w:rPr>
        <w:t xml:space="preserve">     ....................................................................................................................... </w:t>
      </w:r>
    </w:p>
    <w:p w:rsidR="000C6444" w:rsidRDefault="00B41816">
      <w:pPr>
        <w:spacing w:after="0"/>
      </w:pPr>
      <w:r>
        <w:t xml:space="preserve"> </w:t>
      </w:r>
    </w:p>
    <w:sectPr w:rsidR="000C6444">
      <w:pgSz w:w="11906" w:h="16838"/>
      <w:pgMar w:top="1363" w:right="1365" w:bottom="783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44"/>
    <w:rsid w:val="00000F9F"/>
    <w:rsid w:val="00067CA8"/>
    <w:rsid w:val="000C6444"/>
    <w:rsid w:val="00140DB2"/>
    <w:rsid w:val="004A20D6"/>
    <w:rsid w:val="00530E18"/>
    <w:rsid w:val="006A5688"/>
    <w:rsid w:val="00751936"/>
    <w:rsid w:val="00845C3E"/>
    <w:rsid w:val="009C3F05"/>
    <w:rsid w:val="00B41816"/>
    <w:rsid w:val="00BD56F6"/>
    <w:rsid w:val="00D33AF1"/>
    <w:rsid w:val="00E84FDB"/>
    <w:rsid w:val="00F7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F9E1"/>
  <w15:docId w15:val="{59C76FCB-C160-4828-A7B0-D53521AB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644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book.pl/catalogsearch/result/?q=Timberlake%20Karen" TargetMode="External"/><Relationship Id="rId4" Type="http://schemas.openxmlformats.org/officeDocument/2006/relationships/hyperlink" Target="http://www.enbook.pl/catalogsearch/result/?q=Timberlake%20Kar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1201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cp:lastModifiedBy>Emilia Kotlarz</cp:lastModifiedBy>
  <cp:revision>21</cp:revision>
  <dcterms:created xsi:type="dcterms:W3CDTF">2019-07-23T10:43:00Z</dcterms:created>
  <dcterms:modified xsi:type="dcterms:W3CDTF">2019-12-02T11:09:00Z</dcterms:modified>
</cp:coreProperties>
</file>